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3C151" w14:textId="05C9EE31" w:rsidR="002272DC" w:rsidRPr="002272DC" w:rsidRDefault="002272DC" w:rsidP="00B47B0A">
      <w:pPr>
        <w:pStyle w:val="Normal1"/>
        <w:tabs>
          <w:tab w:val="left" w:pos="284"/>
        </w:tabs>
        <w:spacing w:line="20" w:lineRule="atLeast"/>
        <w:jc w:val="center"/>
        <w:rPr>
          <w:sz w:val="32"/>
          <w:szCs w:val="32"/>
        </w:rPr>
      </w:pPr>
      <w:r w:rsidRPr="002272DC">
        <w:rPr>
          <w:sz w:val="32"/>
          <w:szCs w:val="32"/>
        </w:rPr>
        <w:t>ĐIỀU KIỆN GIAO DỊCH CHUNG</w:t>
      </w:r>
    </w:p>
    <w:p w14:paraId="166C2BA7" w14:textId="77777777" w:rsidR="002272DC" w:rsidRDefault="002272DC" w:rsidP="00B47B0A">
      <w:pPr>
        <w:pStyle w:val="Normal1"/>
        <w:tabs>
          <w:tab w:val="left" w:pos="284"/>
        </w:tabs>
        <w:spacing w:line="20" w:lineRule="atLeast"/>
        <w:jc w:val="center"/>
        <w:rPr>
          <w:sz w:val="32"/>
          <w:szCs w:val="32"/>
        </w:rPr>
      </w:pPr>
      <w:r w:rsidRPr="002272DC">
        <w:rPr>
          <w:sz w:val="32"/>
          <w:szCs w:val="32"/>
        </w:rPr>
        <w:t>ĐỐI VỚI DỊCH VỤ THÔNG TIN DI ĐỘNG TRẢ TRƯỚC</w:t>
      </w:r>
    </w:p>
    <w:p w14:paraId="52AA2F59" w14:textId="77777777" w:rsidR="00C31B8B" w:rsidRPr="002272DC" w:rsidRDefault="00C31B8B" w:rsidP="00B47B0A">
      <w:pPr>
        <w:pStyle w:val="Normal1"/>
        <w:tabs>
          <w:tab w:val="left" w:pos="284"/>
        </w:tabs>
        <w:spacing w:line="20" w:lineRule="atLeast"/>
        <w:jc w:val="center"/>
        <w:rPr>
          <w:sz w:val="32"/>
          <w:szCs w:val="32"/>
        </w:rPr>
      </w:pPr>
    </w:p>
    <w:p w14:paraId="4ED3565F" w14:textId="17379F57" w:rsidR="002272DC" w:rsidRPr="00B47B0A" w:rsidRDefault="002272DC" w:rsidP="00B47B0A">
      <w:pPr>
        <w:pStyle w:val="KhngDncch1"/>
        <w:tabs>
          <w:tab w:val="left" w:pos="284"/>
        </w:tabs>
        <w:spacing w:line="20" w:lineRule="atLeast"/>
        <w:ind w:left="284" w:hanging="284"/>
        <w:jc w:val="both"/>
        <w:rPr>
          <w:bCs/>
          <w:i/>
          <w:lang w:val="nl-NL"/>
        </w:rPr>
      </w:pPr>
      <w:r w:rsidRPr="00B47B0A">
        <w:rPr>
          <w:i/>
        </w:rPr>
        <w:t>-</w:t>
      </w:r>
      <w:r w:rsidR="001F0F29" w:rsidRPr="00B47B0A">
        <w:rPr>
          <w:i/>
        </w:rPr>
        <w:tab/>
      </w:r>
      <w:r w:rsidRPr="00B47B0A">
        <w:rPr>
          <w:i/>
        </w:rPr>
        <w:t xml:space="preserve">Căn cứ Bộ luật dân sự ngày 24 tháng 11 năm 2015; Luật viễn thông ngày 23 tháng 11 năm 2009; </w:t>
      </w:r>
      <w:r w:rsidRPr="00B47B0A">
        <w:rPr>
          <w:bCs/>
          <w:i/>
          <w:lang w:val="nl-NL"/>
        </w:rPr>
        <w:t>Luật Bảo vệ quyền lợi người tiêu dùng ngày 17 tháng 11 năm 2010;</w:t>
      </w:r>
    </w:p>
    <w:p w14:paraId="1CA556E7" w14:textId="31DF934B" w:rsidR="002272DC" w:rsidRPr="00B47B0A" w:rsidRDefault="002272DC" w:rsidP="00B47B0A">
      <w:pPr>
        <w:pStyle w:val="KhngDncch1"/>
        <w:tabs>
          <w:tab w:val="left" w:pos="284"/>
        </w:tabs>
        <w:spacing w:line="20" w:lineRule="atLeast"/>
        <w:ind w:left="284" w:hanging="284"/>
        <w:jc w:val="both"/>
        <w:rPr>
          <w:bCs/>
          <w:i/>
          <w:lang w:val="nl-NL"/>
        </w:rPr>
      </w:pPr>
      <w:r w:rsidRPr="00B47B0A">
        <w:rPr>
          <w:bCs/>
          <w:i/>
          <w:lang w:val="nl-NL"/>
        </w:rPr>
        <w:t>-</w:t>
      </w:r>
      <w:r w:rsidR="001F0F29" w:rsidRPr="00B47B0A">
        <w:rPr>
          <w:bCs/>
          <w:i/>
          <w:lang w:val="nl-NL"/>
        </w:rPr>
        <w:tab/>
      </w:r>
      <w:r w:rsidRPr="00B47B0A">
        <w:rPr>
          <w:bCs/>
          <w:i/>
          <w:lang w:val="nl-NL"/>
        </w:rPr>
        <w:t xml:space="preserve">Căn cứ Nghị định số 25/2011/NĐ-CP ngày 06 tháng 4 năm 2011; số 99/2011/NĐ-CP ngày 27 tháng 10 năm 2011; </w:t>
      </w:r>
      <w:r w:rsidRPr="00B47B0A">
        <w:rPr>
          <w:i/>
          <w:lang w:val="nl-NL"/>
        </w:rPr>
        <w:t>số 81/2016/NĐ-CP của Chính phủ ngày 01/7/2016 ,</w:t>
      </w:r>
      <w:r w:rsidRPr="00B47B0A">
        <w:rPr>
          <w:bCs/>
          <w:i/>
          <w:lang w:val="nl-NL"/>
        </w:rPr>
        <w:t xml:space="preserve"> số 49/2017/NĐ-CP ngày 24 tháng 4 năm 2017.</w:t>
      </w:r>
    </w:p>
    <w:p w14:paraId="79AFCF19" w14:textId="77777777" w:rsidR="00B47B0A" w:rsidRPr="002272DC" w:rsidRDefault="00B47B0A" w:rsidP="00B47B0A">
      <w:pPr>
        <w:pStyle w:val="KhngDncch1"/>
        <w:tabs>
          <w:tab w:val="left" w:pos="284"/>
        </w:tabs>
        <w:spacing w:line="20" w:lineRule="atLeast"/>
        <w:ind w:left="284" w:hanging="284"/>
        <w:jc w:val="both"/>
        <w:rPr>
          <w:bCs/>
          <w:lang w:val="nl-NL"/>
        </w:rPr>
      </w:pPr>
    </w:p>
    <w:p w14:paraId="0E038DF9" w14:textId="77777777" w:rsidR="002272DC" w:rsidRDefault="002272DC" w:rsidP="00B47B0A">
      <w:pPr>
        <w:tabs>
          <w:tab w:val="left" w:pos="0"/>
        </w:tabs>
        <w:spacing w:after="0" w:line="20" w:lineRule="atLeast"/>
        <w:jc w:val="both"/>
      </w:pPr>
      <w:r w:rsidRPr="002272DC">
        <w:t>Khách hàng (gọi tắt là Bên A) và Tổng Công ty Dịch vụ Viễn thông và các đơn vị được Tổng Công ty ủy quyền để cung cấp các dịch vụ cho khách hàng (sau đây gọi tắt là Bên B) thỏa thuận và cam kết tuân thủ các điều khoản sau đây:</w:t>
      </w:r>
    </w:p>
    <w:p w14:paraId="396A49D2" w14:textId="008EFE15" w:rsidR="002272DC" w:rsidRPr="00D96B1B" w:rsidRDefault="00C31B8B" w:rsidP="00B47B0A">
      <w:pPr>
        <w:pStyle w:val="Normal1"/>
        <w:tabs>
          <w:tab w:val="left" w:pos="284"/>
        </w:tabs>
        <w:spacing w:line="20" w:lineRule="atLeast"/>
        <w:jc w:val="both"/>
        <w:rPr>
          <w:b/>
          <w:color w:val="000000" w:themeColor="text1"/>
        </w:rPr>
      </w:pPr>
      <w:r w:rsidRPr="00D96B1B">
        <w:rPr>
          <w:b/>
          <w:color w:val="000000" w:themeColor="text1"/>
        </w:rPr>
        <w:t>1.</w:t>
      </w:r>
      <w:r w:rsidRPr="00D96B1B">
        <w:rPr>
          <w:b/>
          <w:color w:val="000000" w:themeColor="text1"/>
        </w:rPr>
        <w:tab/>
      </w:r>
      <w:r w:rsidR="002272DC" w:rsidRPr="00D96B1B">
        <w:rPr>
          <w:b/>
          <w:color w:val="000000" w:themeColor="text1"/>
        </w:rPr>
        <w:t>Thông tin về doanh nghiệp cung cấp dịch vụ viễn thông</w:t>
      </w:r>
    </w:p>
    <w:p w14:paraId="3D9ED841" w14:textId="419BEAB1" w:rsidR="002272DC" w:rsidRPr="002272DC" w:rsidRDefault="00D96B1B" w:rsidP="00B47B0A">
      <w:pPr>
        <w:tabs>
          <w:tab w:val="left" w:pos="284"/>
          <w:tab w:val="left" w:leader="dot" w:pos="10772"/>
        </w:tabs>
        <w:spacing w:after="0" w:line="20" w:lineRule="atLeast"/>
        <w:ind w:right="-1"/>
      </w:pPr>
      <w:r>
        <w:tab/>
      </w:r>
      <w:r w:rsidR="002272DC" w:rsidRPr="002272DC">
        <w:t>Tên doanh nghiệ</w:t>
      </w:r>
      <w:r w:rsidR="00C31B8B">
        <w:t>p:</w:t>
      </w:r>
      <w:r w:rsidR="00F47E97">
        <w:t xml:space="preserve"> </w:t>
      </w:r>
      <w:r w:rsidR="00F47E97">
        <w:tab/>
      </w:r>
    </w:p>
    <w:p w14:paraId="4FE78D2E" w14:textId="77777777" w:rsidR="00D96B1B" w:rsidRDefault="00D96B1B" w:rsidP="00B47B0A">
      <w:pPr>
        <w:tabs>
          <w:tab w:val="left" w:pos="284"/>
          <w:tab w:val="left" w:leader="dot" w:pos="4536"/>
          <w:tab w:val="left" w:leader="dot" w:pos="6096"/>
          <w:tab w:val="left" w:leader="dot" w:pos="6946"/>
          <w:tab w:val="left" w:leader="dot" w:pos="7938"/>
          <w:tab w:val="left" w:leader="dot" w:pos="10772"/>
        </w:tabs>
        <w:spacing w:after="0" w:line="20" w:lineRule="atLeast"/>
        <w:ind w:right="-1"/>
      </w:pPr>
      <w:r>
        <w:tab/>
      </w:r>
      <w:r w:rsidR="002272DC" w:rsidRPr="002272DC">
        <w:t>Số giấy chứng nhậ</w:t>
      </w:r>
      <w:r w:rsidR="00C31B8B">
        <w:t>n ĐKDN:</w:t>
      </w:r>
      <w:r w:rsidR="00F47E97">
        <w:t xml:space="preserve"> </w:t>
      </w:r>
      <w:r w:rsidR="00F47E97">
        <w:tab/>
      </w:r>
      <w:r w:rsidR="002272DC" w:rsidRPr="002272DC">
        <w:t>Ngày cấ</w:t>
      </w:r>
      <w:r w:rsidR="00F47E97">
        <w:t xml:space="preserve">p: </w:t>
      </w:r>
      <w:r w:rsidR="00F47E97">
        <w:tab/>
        <w:t>/</w:t>
      </w:r>
      <w:r w:rsidR="00F47E97">
        <w:tab/>
        <w:t>/</w:t>
      </w:r>
      <w:r w:rsidR="00F47E97">
        <w:tab/>
      </w:r>
      <w:r w:rsidR="002272DC" w:rsidRPr="002272DC">
        <w:t>Nơi cấp:</w:t>
      </w:r>
      <w:r w:rsidR="00C31B8B">
        <w:t xml:space="preserve"> </w:t>
      </w:r>
      <w:r w:rsidR="00F47E97">
        <w:tab/>
      </w:r>
    </w:p>
    <w:p w14:paraId="0CDB115D" w14:textId="6D390401" w:rsidR="00C31B8B" w:rsidRDefault="00D96B1B" w:rsidP="00B47B0A">
      <w:pPr>
        <w:tabs>
          <w:tab w:val="left" w:pos="284"/>
          <w:tab w:val="left" w:leader="dot" w:pos="4536"/>
          <w:tab w:val="left" w:leader="dot" w:pos="10772"/>
        </w:tabs>
        <w:spacing w:after="0" w:line="20" w:lineRule="atLeast"/>
        <w:ind w:right="-1"/>
      </w:pPr>
      <w:r>
        <w:tab/>
      </w:r>
      <w:r w:rsidR="002272DC" w:rsidRPr="002272DC">
        <w:t>Địa chỉ:</w:t>
      </w:r>
      <w:r w:rsidR="00F47E97">
        <w:t xml:space="preserve"> </w:t>
      </w:r>
      <w:r w:rsidR="00F47E97">
        <w:tab/>
      </w:r>
      <w:r w:rsidR="002272DC" w:rsidRPr="002272DC">
        <w:t>Số điện thoại:</w:t>
      </w:r>
      <w:r w:rsidR="00C31B8B">
        <w:t xml:space="preserve"> </w:t>
      </w:r>
      <w:r w:rsidR="00F47E97">
        <w:tab/>
      </w:r>
    </w:p>
    <w:p w14:paraId="3004EA4A" w14:textId="56519878" w:rsidR="002272DC" w:rsidRPr="00D96B1B" w:rsidRDefault="00331CAB" w:rsidP="00B47B0A">
      <w:pPr>
        <w:pStyle w:val="Heading1"/>
        <w:tabs>
          <w:tab w:val="left" w:pos="284"/>
        </w:tabs>
        <w:spacing w:before="0" w:line="20" w:lineRule="atLeast"/>
        <w:jc w:val="both"/>
        <w:rPr>
          <w:b/>
        </w:rPr>
      </w:pPr>
      <w:r w:rsidRPr="00D96B1B">
        <w:rPr>
          <w:b/>
        </w:rPr>
        <w:t>2.</w:t>
      </w:r>
      <w:r w:rsidRPr="00D96B1B">
        <w:rPr>
          <w:b/>
        </w:rPr>
        <w:tab/>
      </w:r>
      <w:r w:rsidR="002272DC" w:rsidRPr="00D96B1B">
        <w:rPr>
          <w:b/>
        </w:rPr>
        <w:t>Thủ tục đăng ký dịch vụ</w:t>
      </w:r>
    </w:p>
    <w:p w14:paraId="479CD62D" w14:textId="1A0382B7" w:rsidR="002272DC" w:rsidRPr="002272DC" w:rsidRDefault="00E858F3" w:rsidP="00B47B0A">
      <w:pPr>
        <w:tabs>
          <w:tab w:val="left" w:pos="284"/>
        </w:tabs>
        <w:spacing w:after="0" w:line="20" w:lineRule="atLeast"/>
        <w:ind w:left="284" w:hanging="284"/>
        <w:jc w:val="both"/>
      </w:pPr>
      <w:r>
        <w:t>-</w:t>
      </w:r>
      <w:r>
        <w:tab/>
      </w:r>
      <w:r w:rsidR="002272DC" w:rsidRPr="002272DC">
        <w:t>Bên A đảm bảo cung cấp chính xác các thông tin trong Phiếu đăng ký dịch vụ thông tin di động trả trước và Phiếu yêu cầu thay đổi dịch vụ thông tin di động trả trước theo đúng các quy định của cơ quan quản lý Nhà nước và xuất trình giấy tờ theo quy định.</w:t>
      </w:r>
    </w:p>
    <w:p w14:paraId="66D14626" w14:textId="13BA57B6" w:rsidR="002272DC" w:rsidRPr="002272DC" w:rsidRDefault="00E858F3" w:rsidP="00B47B0A">
      <w:pPr>
        <w:tabs>
          <w:tab w:val="left" w:pos="284"/>
        </w:tabs>
        <w:spacing w:after="0" w:line="20" w:lineRule="atLeast"/>
        <w:ind w:left="284" w:hanging="284"/>
        <w:jc w:val="both"/>
      </w:pPr>
      <w:r>
        <w:t>-</w:t>
      </w:r>
      <w:r>
        <w:tab/>
      </w:r>
      <w:r w:rsidR="002272DC" w:rsidRPr="002272DC">
        <w:t>Trong trường hợp Bên A là khách hàng cá nhân, Bên A chỉ được sử dụng số căn cước, chứng minh nhân dân, hộ chiếu của mình để giao kết điều kiện giao dịch chung tối đa ba (03) số thuê bao di động trả trước; từ số điện thoại thứ tư, Bên A thực hiện giao kết hợp đồng với Bên B.</w:t>
      </w:r>
    </w:p>
    <w:p w14:paraId="057D1CCA" w14:textId="6AAF2DDB" w:rsidR="002272DC" w:rsidRPr="00D96B1B" w:rsidRDefault="00E858F3" w:rsidP="00B47B0A">
      <w:pPr>
        <w:pStyle w:val="Heading1"/>
        <w:tabs>
          <w:tab w:val="left" w:pos="284"/>
        </w:tabs>
        <w:spacing w:before="0" w:line="20" w:lineRule="atLeast"/>
        <w:rPr>
          <w:b/>
          <w:lang w:val="en-US"/>
        </w:rPr>
      </w:pPr>
      <w:r w:rsidRPr="00D96B1B">
        <w:rPr>
          <w:b/>
          <w:lang w:val="en-US"/>
        </w:rPr>
        <w:t>3.</w:t>
      </w:r>
      <w:r w:rsidRPr="00D96B1B">
        <w:rPr>
          <w:b/>
          <w:lang w:val="en-US"/>
        </w:rPr>
        <w:tab/>
      </w:r>
      <w:r w:rsidR="002272DC" w:rsidRPr="00D96B1B">
        <w:rPr>
          <w:b/>
          <w:lang w:val="en-US"/>
        </w:rPr>
        <w:t>Giá cước</w:t>
      </w:r>
    </w:p>
    <w:p w14:paraId="2BC623F6" w14:textId="77777777" w:rsidR="002272DC" w:rsidRPr="002272DC" w:rsidRDefault="002272DC" w:rsidP="00B47B0A">
      <w:pPr>
        <w:tabs>
          <w:tab w:val="left" w:pos="284"/>
        </w:tabs>
        <w:spacing w:after="0" w:line="20" w:lineRule="atLeast"/>
        <w:ind w:left="284"/>
        <w:jc w:val="both"/>
        <w:rPr>
          <w:lang w:val="en-US"/>
        </w:rPr>
      </w:pPr>
      <w:r w:rsidRPr="002272DC">
        <w:rPr>
          <w:lang w:val="en-US"/>
        </w:rPr>
        <w:t xml:space="preserve">Cước hòa mạng </w:t>
      </w:r>
      <w:proofErr w:type="gramStart"/>
      <w:r w:rsidRPr="002272DC">
        <w:rPr>
          <w:lang w:val="en-US"/>
        </w:rPr>
        <w:t>thu</w:t>
      </w:r>
      <w:proofErr w:type="gramEnd"/>
      <w:r w:rsidRPr="002272DC">
        <w:rPr>
          <w:lang w:val="en-US"/>
        </w:rPr>
        <w:t xml:space="preserve"> 01 (một) lần ngay khi Bên A mua Bộ hòa mạng thuê bao di động trả trước. </w:t>
      </w:r>
    </w:p>
    <w:p w14:paraId="0D15FF61" w14:textId="77777777" w:rsidR="00E858F3" w:rsidRDefault="002272DC" w:rsidP="00B47B0A">
      <w:pPr>
        <w:tabs>
          <w:tab w:val="left" w:pos="284"/>
        </w:tabs>
        <w:spacing w:after="0" w:line="20" w:lineRule="atLeast"/>
        <w:ind w:left="284"/>
        <w:jc w:val="both"/>
        <w:rPr>
          <w:lang w:val="en-US"/>
        </w:rPr>
      </w:pPr>
      <w:r w:rsidRPr="002272DC">
        <w:rPr>
          <w:lang w:val="en-US"/>
        </w:rPr>
        <w:t xml:space="preserve">Cước thông tin được thực hiện </w:t>
      </w:r>
      <w:proofErr w:type="gramStart"/>
      <w:r w:rsidRPr="002272DC">
        <w:rPr>
          <w:lang w:val="en-US"/>
        </w:rPr>
        <w:t>theo</w:t>
      </w:r>
      <w:proofErr w:type="gramEnd"/>
      <w:r w:rsidRPr="002272DC">
        <w:rPr>
          <w:lang w:val="en-US"/>
        </w:rPr>
        <w:t xml:space="preserve"> quy định của Nhà nước hoặc của </w:t>
      </w:r>
      <w:r w:rsidRPr="002272DC">
        <w:t>Bên B</w:t>
      </w:r>
      <w:r w:rsidRPr="002272DC">
        <w:rPr>
          <w:lang w:val="en-US"/>
        </w:rPr>
        <w:t xml:space="preserve"> trên cơ sở các quy định về quản lý giá cước viễn thông của Nhà nước.</w:t>
      </w:r>
    </w:p>
    <w:p w14:paraId="1E74F2EC" w14:textId="69CD167A" w:rsidR="002272DC" w:rsidRPr="00D96B1B" w:rsidRDefault="00F950CF" w:rsidP="00B47B0A">
      <w:pPr>
        <w:pStyle w:val="Heading1"/>
        <w:tabs>
          <w:tab w:val="left" w:pos="284"/>
        </w:tabs>
        <w:spacing w:before="0" w:line="20" w:lineRule="atLeast"/>
        <w:rPr>
          <w:b/>
          <w:lang w:val="en-US"/>
        </w:rPr>
      </w:pPr>
      <w:r w:rsidRPr="00D96B1B">
        <w:rPr>
          <w:b/>
          <w:lang w:val="en-US"/>
        </w:rPr>
        <w:t>4.</w:t>
      </w:r>
      <w:r w:rsidRPr="00D96B1B">
        <w:rPr>
          <w:b/>
          <w:lang w:val="en-US"/>
        </w:rPr>
        <w:tab/>
      </w:r>
      <w:r w:rsidR="002272DC" w:rsidRPr="00D96B1B">
        <w:rPr>
          <w:b/>
          <w:lang w:val="en-US"/>
        </w:rPr>
        <w:t>Quyền và nghĩa vụ của Bên A</w:t>
      </w:r>
    </w:p>
    <w:p w14:paraId="0798118B" w14:textId="77777777" w:rsidR="002272DC" w:rsidRPr="00F950CF" w:rsidRDefault="002272DC" w:rsidP="00B47B0A">
      <w:pPr>
        <w:pStyle w:val="ListParagraph"/>
        <w:numPr>
          <w:ilvl w:val="0"/>
          <w:numId w:val="38"/>
        </w:numPr>
        <w:tabs>
          <w:tab w:val="left" w:pos="284"/>
        </w:tabs>
        <w:spacing w:after="0" w:line="20" w:lineRule="atLeast"/>
        <w:ind w:left="284" w:hanging="284"/>
        <w:jc w:val="both"/>
        <w:rPr>
          <w:lang w:val="en-US"/>
        </w:rPr>
      </w:pPr>
      <w:r w:rsidRPr="00F950CF">
        <w:rPr>
          <w:lang w:val="en-US"/>
        </w:rPr>
        <w:t xml:space="preserve">Được cung cấp dịch vụ theo đúng tiêu chuẩn chất lượng, an toàn thông tin </w:t>
      </w:r>
      <w:r w:rsidRPr="002272DC">
        <w:t>Bên B</w:t>
      </w:r>
      <w:r w:rsidRPr="00F950CF">
        <w:rPr>
          <w:lang w:val="en-US"/>
        </w:rPr>
        <w:t xml:space="preserve"> quy định phù hợp với quy định của pháp luật </w:t>
      </w:r>
      <w:r w:rsidRPr="002272DC">
        <w:t>theo đúng chất lượng mà doanh nghiệp đã công bố</w:t>
      </w:r>
      <w:r w:rsidRPr="00F950CF">
        <w:rPr>
          <w:lang w:val="en-US"/>
        </w:rPr>
        <w:t xml:space="preserve"> tại địa chỉ </w:t>
      </w:r>
      <w:r w:rsidRPr="005A20C7">
        <w:t xml:space="preserve">website </w:t>
      </w:r>
      <w:hyperlink r:id="rId10" w:history="1">
        <w:r w:rsidRPr="005A20C7">
          <w:t>http://www.vinaphone.com.vn</w:t>
        </w:r>
      </w:hyperlink>
      <w:r w:rsidRPr="005A20C7">
        <w:t xml:space="preserve"> và được sử dụng</w:t>
      </w:r>
      <w:r w:rsidRPr="00F950CF">
        <w:rPr>
          <w:lang w:val="en-US"/>
        </w:rPr>
        <w:t xml:space="preserve"> dịch vụ theo đúng quy định của pháp luật, Bộ TT&amp;TT và </w:t>
      </w:r>
      <w:r w:rsidRPr="002272DC">
        <w:t>Bên B</w:t>
      </w:r>
      <w:r w:rsidRPr="00F950CF">
        <w:rPr>
          <w:lang w:val="en-US"/>
        </w:rPr>
        <w:t>.</w:t>
      </w:r>
    </w:p>
    <w:p w14:paraId="6FE5B1BF" w14:textId="77777777" w:rsidR="002272DC" w:rsidRPr="00F950CF" w:rsidRDefault="002272DC" w:rsidP="00B47B0A">
      <w:pPr>
        <w:pStyle w:val="ListParagraph"/>
        <w:numPr>
          <w:ilvl w:val="0"/>
          <w:numId w:val="38"/>
        </w:numPr>
        <w:tabs>
          <w:tab w:val="left" w:pos="284"/>
        </w:tabs>
        <w:spacing w:after="0" w:line="20" w:lineRule="atLeast"/>
        <w:ind w:left="284" w:hanging="284"/>
        <w:rPr>
          <w:lang w:val="en-US"/>
        </w:rPr>
      </w:pPr>
      <w:r w:rsidRPr="00F950CF">
        <w:rPr>
          <w:lang w:val="en-US"/>
        </w:rPr>
        <w:t xml:space="preserve">Được bảo mật tên, địa chỉ, số thuê bao trừ trường hợp </w:t>
      </w:r>
      <w:r w:rsidRPr="002272DC">
        <w:t>Bên B</w:t>
      </w:r>
      <w:r w:rsidRPr="00F950CF">
        <w:rPr>
          <w:lang w:val="en-US"/>
        </w:rPr>
        <w:t xml:space="preserve"> phải cung cấp </w:t>
      </w:r>
      <w:proofErr w:type="gramStart"/>
      <w:r w:rsidRPr="00F950CF">
        <w:rPr>
          <w:lang w:val="en-US"/>
        </w:rPr>
        <w:t>theo</w:t>
      </w:r>
      <w:proofErr w:type="gramEnd"/>
      <w:r w:rsidRPr="00F950CF">
        <w:rPr>
          <w:lang w:val="en-US"/>
        </w:rPr>
        <w:t xml:space="preserve"> quy định của pháp luật.</w:t>
      </w:r>
    </w:p>
    <w:p w14:paraId="59E0EBB0" w14:textId="77777777" w:rsidR="002272DC" w:rsidRPr="00F950CF" w:rsidRDefault="002272DC" w:rsidP="00B47B0A">
      <w:pPr>
        <w:pStyle w:val="ListParagraph"/>
        <w:numPr>
          <w:ilvl w:val="0"/>
          <w:numId w:val="38"/>
        </w:numPr>
        <w:tabs>
          <w:tab w:val="left" w:pos="284"/>
        </w:tabs>
        <w:spacing w:after="0" w:line="20" w:lineRule="atLeast"/>
        <w:ind w:left="284" w:hanging="284"/>
        <w:rPr>
          <w:lang w:val="en-US"/>
        </w:rPr>
      </w:pPr>
      <w:r w:rsidRPr="00F950CF">
        <w:rPr>
          <w:lang w:val="en-US"/>
        </w:rPr>
        <w:t xml:space="preserve">Được khiếu nại về những sai sót trong việc cung cấp dịch vụ của Bên B </w:t>
      </w:r>
      <w:proofErr w:type="gramStart"/>
      <w:r w:rsidRPr="00F950CF">
        <w:rPr>
          <w:lang w:val="en-US"/>
        </w:rPr>
        <w:t>theo</w:t>
      </w:r>
      <w:proofErr w:type="gramEnd"/>
      <w:r w:rsidRPr="00F950CF">
        <w:rPr>
          <w:lang w:val="en-US"/>
        </w:rPr>
        <w:t xml:space="preserve"> quy định của pháp luật.</w:t>
      </w:r>
    </w:p>
    <w:p w14:paraId="24BEB028" w14:textId="77777777" w:rsidR="002272DC" w:rsidRPr="00F950CF" w:rsidRDefault="002272DC" w:rsidP="00B47B0A">
      <w:pPr>
        <w:pStyle w:val="ListParagraph"/>
        <w:numPr>
          <w:ilvl w:val="0"/>
          <w:numId w:val="38"/>
        </w:numPr>
        <w:tabs>
          <w:tab w:val="left" w:pos="284"/>
        </w:tabs>
        <w:spacing w:after="0" w:line="20" w:lineRule="atLeast"/>
        <w:ind w:left="284" w:hanging="284"/>
        <w:jc w:val="both"/>
        <w:rPr>
          <w:lang w:val="en-US"/>
        </w:rPr>
      </w:pPr>
      <w:r w:rsidRPr="00F950CF">
        <w:rPr>
          <w:lang w:val="en-US"/>
        </w:rPr>
        <w:t>Được nhận tin nhắn thông báo hoặc quảng cáo về các dịch vụ, khuyến mại của Bên B từ các đầu số mà Bên B được Nhà nước cấp phép. Việc nhận tin nhắn không phát sinh chi phí cho Bên A và Bên A có quyền từ chối việc nhận tin này vào bất kỳ thời điểm nào bằng cách nhắn tin từ chối (miễn phí) theo hướng dẫn của Bên B.</w:t>
      </w:r>
    </w:p>
    <w:p w14:paraId="4278B39E" w14:textId="77777777" w:rsidR="002272DC" w:rsidRPr="00F950CF" w:rsidRDefault="002272DC" w:rsidP="00B47B0A">
      <w:pPr>
        <w:pStyle w:val="ListParagraph"/>
        <w:numPr>
          <w:ilvl w:val="0"/>
          <w:numId w:val="38"/>
        </w:numPr>
        <w:tabs>
          <w:tab w:val="left" w:pos="284"/>
        </w:tabs>
        <w:spacing w:after="0" w:line="20" w:lineRule="atLeast"/>
        <w:ind w:left="284" w:hanging="284"/>
        <w:jc w:val="both"/>
        <w:rPr>
          <w:lang w:val="en-US"/>
        </w:rPr>
      </w:pPr>
      <w:r w:rsidRPr="00F950CF">
        <w:rPr>
          <w:lang w:val="en-US"/>
        </w:rPr>
        <w:t xml:space="preserve">Được thay đổi các dịch vụ sử dụng, tạm dừng, khôi phục dịch vụ và chuyển quyền sử dụng số thuê bao </w:t>
      </w:r>
      <w:proofErr w:type="gramStart"/>
      <w:r w:rsidRPr="00F950CF">
        <w:rPr>
          <w:lang w:val="en-US"/>
        </w:rPr>
        <w:t>theo</w:t>
      </w:r>
      <w:proofErr w:type="gramEnd"/>
      <w:r w:rsidRPr="00F950CF">
        <w:rPr>
          <w:lang w:val="en-US"/>
        </w:rPr>
        <w:t xml:space="preserve"> quy định của Bên B.</w:t>
      </w:r>
    </w:p>
    <w:p w14:paraId="2B8F7A02" w14:textId="77777777" w:rsidR="002272DC" w:rsidRPr="002272DC" w:rsidRDefault="002272DC" w:rsidP="00B47B0A">
      <w:pPr>
        <w:pStyle w:val="ListParagraph"/>
        <w:numPr>
          <w:ilvl w:val="0"/>
          <w:numId w:val="38"/>
        </w:numPr>
        <w:tabs>
          <w:tab w:val="left" w:pos="284"/>
        </w:tabs>
        <w:spacing w:after="0" w:line="20" w:lineRule="atLeast"/>
        <w:ind w:left="284" w:hanging="284"/>
        <w:jc w:val="both"/>
      </w:pPr>
      <w:r w:rsidRPr="002272DC">
        <w:t>Cung cấp đầy đủ, chính xác các thông tin liên quan đến Bên A tại các Phiếu đăng ký dịch vụ thông tin di động trả trước và phụ lục kèm theo theo đúng các quy định của cơ quan quản lý Nhà nước và xuất trình giấy tờ theo quy định.</w:t>
      </w:r>
    </w:p>
    <w:p w14:paraId="3A486EC0" w14:textId="0EA33F82" w:rsidR="002272DC" w:rsidRPr="00F950CF" w:rsidRDefault="002272DC" w:rsidP="00B47B0A">
      <w:pPr>
        <w:pStyle w:val="ListParagraph"/>
        <w:numPr>
          <w:ilvl w:val="0"/>
          <w:numId w:val="38"/>
        </w:numPr>
        <w:tabs>
          <w:tab w:val="left" w:pos="284"/>
        </w:tabs>
        <w:spacing w:after="0" w:line="20" w:lineRule="atLeast"/>
        <w:ind w:left="284" w:hanging="284"/>
        <w:rPr>
          <w:lang w:val="en-US"/>
        </w:rPr>
      </w:pPr>
      <w:r w:rsidRPr="00F950CF">
        <w:rPr>
          <w:lang w:val="en-US"/>
        </w:rPr>
        <w:t>Bồi thường thiệt hại trực tiếp do lỗi của mình gây ra cho do</w:t>
      </w:r>
      <w:r w:rsidRPr="002272DC">
        <w:t>a</w:t>
      </w:r>
      <w:r w:rsidRPr="00F950CF">
        <w:rPr>
          <w:lang w:val="en-US"/>
        </w:rPr>
        <w:t>nh nghiệp viễn thông, đại lý dịch vụ viễ</w:t>
      </w:r>
      <w:r w:rsidR="00F76D37">
        <w:rPr>
          <w:lang w:val="en-US"/>
        </w:rPr>
        <w:t>n thông.</w:t>
      </w:r>
    </w:p>
    <w:p w14:paraId="07CD954B" w14:textId="77777777" w:rsidR="002272DC" w:rsidRPr="00F950CF" w:rsidRDefault="002272DC" w:rsidP="00B47B0A">
      <w:pPr>
        <w:pStyle w:val="ListParagraph"/>
        <w:numPr>
          <w:ilvl w:val="0"/>
          <w:numId w:val="38"/>
        </w:numPr>
        <w:tabs>
          <w:tab w:val="left" w:pos="284"/>
        </w:tabs>
        <w:spacing w:after="0" w:line="20" w:lineRule="atLeast"/>
        <w:ind w:left="284" w:hanging="284"/>
        <w:rPr>
          <w:lang w:val="en-US"/>
        </w:rPr>
      </w:pPr>
      <w:r w:rsidRPr="00F950CF">
        <w:rPr>
          <w:lang w:val="en-US"/>
        </w:rPr>
        <w:t>Chịu trách nhiệm trước pháp luật về những nội dung thông tin truyền, đưa, lưu trữ trên mạng viễn thông.</w:t>
      </w:r>
    </w:p>
    <w:p w14:paraId="74E5140B" w14:textId="77777777" w:rsidR="002272DC" w:rsidRPr="00F950CF" w:rsidRDefault="002272DC" w:rsidP="00B47B0A">
      <w:pPr>
        <w:pStyle w:val="ListParagraph"/>
        <w:numPr>
          <w:ilvl w:val="0"/>
          <w:numId w:val="38"/>
        </w:numPr>
        <w:tabs>
          <w:tab w:val="left" w:pos="284"/>
        </w:tabs>
        <w:spacing w:after="0" w:line="20" w:lineRule="atLeast"/>
        <w:ind w:left="284" w:hanging="284"/>
        <w:rPr>
          <w:lang w:val="en-US"/>
        </w:rPr>
      </w:pPr>
      <w:r w:rsidRPr="00F950CF">
        <w:rPr>
          <w:lang w:val="en-US"/>
        </w:rPr>
        <w:t>Không được sử dụng cơ sở hạ tầng viễn thông của doanh nghiệp viễn thông để kinh doanh dịch vụ viễn thông.</w:t>
      </w:r>
    </w:p>
    <w:p w14:paraId="133ED3DF" w14:textId="77777777" w:rsidR="002272DC" w:rsidRPr="00F950CF" w:rsidRDefault="002272DC" w:rsidP="00B47B0A">
      <w:pPr>
        <w:pStyle w:val="ListParagraph"/>
        <w:numPr>
          <w:ilvl w:val="0"/>
          <w:numId w:val="38"/>
        </w:numPr>
        <w:tabs>
          <w:tab w:val="left" w:pos="284"/>
        </w:tabs>
        <w:spacing w:after="0" w:line="20" w:lineRule="atLeast"/>
        <w:ind w:left="284" w:hanging="284"/>
        <w:jc w:val="both"/>
        <w:rPr>
          <w:lang w:val="en-US"/>
        </w:rPr>
      </w:pPr>
      <w:r w:rsidRPr="00F950CF">
        <w:rPr>
          <w:lang w:val="en-US"/>
        </w:rPr>
        <w:t>Có trách nhiệm cập nhật lại thông tin thuê bao theo quy định khi có thay đổi giấy tờ hoặc khi phát hiện thông tin thuê bao của mình không chính xác hoặc khi nhận được thông báo của Bên B về thông tin không đúng quy định.</w:t>
      </w:r>
    </w:p>
    <w:p w14:paraId="6C52DED0" w14:textId="77777777" w:rsidR="002272DC" w:rsidRPr="00F950CF" w:rsidRDefault="002272DC" w:rsidP="00B47B0A">
      <w:pPr>
        <w:pStyle w:val="ListParagraph"/>
        <w:numPr>
          <w:ilvl w:val="0"/>
          <w:numId w:val="38"/>
        </w:numPr>
        <w:tabs>
          <w:tab w:val="left" w:pos="284"/>
        </w:tabs>
        <w:spacing w:after="0" w:line="20" w:lineRule="atLeast"/>
        <w:ind w:left="284" w:hanging="284"/>
        <w:jc w:val="both"/>
        <w:rPr>
          <w:lang w:val="en-US"/>
        </w:rPr>
      </w:pPr>
      <w:r w:rsidRPr="00F950CF">
        <w:rPr>
          <w:lang w:val="en-US"/>
        </w:rPr>
        <w:t>Chịu hoàn hoàn trách nhiệm trước pháp luật trong việc sử dụng các số thuê bao được cung cấp. Bảo vệ và chịu trách nhiệm về SIM thuê bao. Trong trường hợp mất SIM, Bên A phải đến ngay các điểm giao dịch của Bên B để làm thủ tục tạm dừng sử dụng dịch vụ hoặc mua SIM mới. Trong trường hợp khẩn cấp, Bên A có thể gọi đến số tổng đài CSKH để tạm khóa chiều gọi đi.</w:t>
      </w:r>
    </w:p>
    <w:p w14:paraId="423AB25F" w14:textId="41A411C4" w:rsidR="002272DC" w:rsidRPr="00D96B1B" w:rsidRDefault="00F950CF" w:rsidP="00B47B0A">
      <w:pPr>
        <w:pStyle w:val="Heading1"/>
        <w:tabs>
          <w:tab w:val="left" w:pos="284"/>
        </w:tabs>
        <w:spacing w:before="0" w:line="20" w:lineRule="atLeast"/>
        <w:rPr>
          <w:b/>
          <w:lang w:val="en-US"/>
        </w:rPr>
      </w:pPr>
      <w:r w:rsidRPr="00D96B1B">
        <w:rPr>
          <w:b/>
          <w:lang w:val="en-US"/>
        </w:rPr>
        <w:t>5.</w:t>
      </w:r>
      <w:r w:rsidRPr="00D96B1B">
        <w:rPr>
          <w:b/>
          <w:lang w:val="en-US"/>
        </w:rPr>
        <w:tab/>
      </w:r>
      <w:r w:rsidR="002272DC" w:rsidRPr="00D96B1B">
        <w:rPr>
          <w:b/>
          <w:lang w:val="en-US"/>
        </w:rPr>
        <w:t>Quyền và nghĩa vụ của Bên B</w:t>
      </w:r>
    </w:p>
    <w:p w14:paraId="60D9B410" w14:textId="23FD7EA8" w:rsidR="002272DC" w:rsidRPr="00E37E71" w:rsidRDefault="002272DC" w:rsidP="00B47B0A">
      <w:pPr>
        <w:pStyle w:val="ListParagraph"/>
        <w:numPr>
          <w:ilvl w:val="0"/>
          <w:numId w:val="39"/>
        </w:numPr>
        <w:tabs>
          <w:tab w:val="left" w:pos="284"/>
        </w:tabs>
        <w:spacing w:after="0" w:line="20" w:lineRule="atLeast"/>
        <w:ind w:left="284" w:hanging="284"/>
      </w:pPr>
      <w:r w:rsidRPr="00E37E71">
        <w:rPr>
          <w:lang w:val="en-US"/>
        </w:rPr>
        <w:t>Đảm bảo chất lượng dịch vụ</w:t>
      </w:r>
      <w:r w:rsidRPr="002272DC">
        <w:t xml:space="preserve"> cung cấp cho </w:t>
      </w:r>
      <w:r w:rsidRPr="00E37E71">
        <w:rPr>
          <w:lang w:val="en-US"/>
        </w:rPr>
        <w:t>Bên A</w:t>
      </w:r>
      <w:r w:rsidRPr="002272DC">
        <w:t xml:space="preserve"> </w:t>
      </w:r>
      <w:proofErr w:type="gramStart"/>
      <w:r w:rsidRPr="002272DC">
        <w:t>theo</w:t>
      </w:r>
      <w:proofErr w:type="gramEnd"/>
      <w:r w:rsidRPr="002272DC">
        <w:t xml:space="preserve"> đúng chất lượng mà doanh nghiệp đã công bố</w:t>
      </w:r>
      <w:r w:rsidRPr="00E37E71">
        <w:rPr>
          <w:lang w:val="en-US"/>
        </w:rPr>
        <w:t xml:space="preserve"> tại địa chỉ website</w:t>
      </w:r>
      <w:r w:rsidR="00E37E71" w:rsidRPr="00E37E71">
        <w:rPr>
          <w:lang w:val="en-US"/>
        </w:rPr>
        <w:t xml:space="preserve"> </w:t>
      </w:r>
      <w:hyperlink r:id="rId11" w:history="1">
        <w:r w:rsidRPr="00E37E71">
          <w:t>http://www.vinaphone.com.vn</w:t>
        </w:r>
      </w:hyperlink>
      <w:r w:rsidRPr="00E37E71">
        <w:t>.</w:t>
      </w:r>
    </w:p>
    <w:p w14:paraId="1ADDA394" w14:textId="77777777" w:rsidR="002272DC" w:rsidRPr="00E37E71" w:rsidRDefault="002272DC" w:rsidP="00B47B0A">
      <w:pPr>
        <w:pStyle w:val="ListParagraph"/>
        <w:numPr>
          <w:ilvl w:val="0"/>
          <w:numId w:val="39"/>
        </w:numPr>
        <w:tabs>
          <w:tab w:val="left" w:pos="284"/>
        </w:tabs>
        <w:spacing w:after="0" w:line="20" w:lineRule="atLeast"/>
        <w:ind w:left="284" w:hanging="284"/>
        <w:jc w:val="both"/>
        <w:rPr>
          <w:lang w:val="en-US"/>
        </w:rPr>
      </w:pPr>
      <w:r w:rsidRPr="00E37E71">
        <w:rPr>
          <w:lang w:val="en-US"/>
        </w:rPr>
        <w:t>Đảm bảo bí mật thông tin của Bên A theo quy định của pháp luật theo điều 6 của Luật bảo vệ quyền lợi người tiêu dùng, chỉ được chuyển giao thông tin cho bên thứ ba khi được sự đồng ý của người tiêu dùng trừ các trường hợp khác theo quy định của pháp luật.</w:t>
      </w:r>
    </w:p>
    <w:p w14:paraId="43D92F78" w14:textId="77777777" w:rsidR="002272DC" w:rsidRPr="00E37E71" w:rsidRDefault="002272DC" w:rsidP="00B47B0A">
      <w:pPr>
        <w:pStyle w:val="ListParagraph"/>
        <w:numPr>
          <w:ilvl w:val="0"/>
          <w:numId w:val="39"/>
        </w:numPr>
        <w:tabs>
          <w:tab w:val="left" w:pos="284"/>
        </w:tabs>
        <w:spacing w:after="0" w:line="20" w:lineRule="atLeast"/>
        <w:ind w:left="284" w:hanging="284"/>
        <w:rPr>
          <w:lang w:val="en-US"/>
        </w:rPr>
      </w:pPr>
      <w:r w:rsidRPr="00E37E71">
        <w:rPr>
          <w:lang w:val="en-US"/>
        </w:rPr>
        <w:t>Giải quyết khiếu nại của Bên A trong vòng 05 ngày làm việc kể từ ngày nhận được khiếu nại.</w:t>
      </w:r>
    </w:p>
    <w:p w14:paraId="7DFEEC1A" w14:textId="77777777" w:rsidR="002272DC" w:rsidRPr="00E37E71" w:rsidRDefault="002272DC" w:rsidP="00B47B0A">
      <w:pPr>
        <w:pStyle w:val="ListParagraph"/>
        <w:numPr>
          <w:ilvl w:val="0"/>
          <w:numId w:val="39"/>
        </w:numPr>
        <w:tabs>
          <w:tab w:val="left" w:pos="284"/>
        </w:tabs>
        <w:spacing w:after="0" w:line="20" w:lineRule="atLeast"/>
        <w:ind w:left="284" w:hanging="284"/>
        <w:jc w:val="both"/>
        <w:rPr>
          <w:lang w:val="en-US"/>
        </w:rPr>
      </w:pPr>
      <w:r w:rsidRPr="00E37E71">
        <w:rPr>
          <w:lang w:val="en-US"/>
        </w:rPr>
        <w:t>Yêu cầu Bên A cung cấp thông tin cần thiết liên quan đến việc cung cấp dịch vụ viễn thông ghi trong Phiếu đăng ký dịch vụ thông tin di động trả trước và các phụ lục liên quan.</w:t>
      </w:r>
    </w:p>
    <w:p w14:paraId="37B495A9" w14:textId="77777777" w:rsidR="002272DC" w:rsidRPr="00E37E71" w:rsidRDefault="002272DC" w:rsidP="00B47B0A">
      <w:pPr>
        <w:pStyle w:val="ListParagraph"/>
        <w:numPr>
          <w:ilvl w:val="0"/>
          <w:numId w:val="39"/>
        </w:numPr>
        <w:tabs>
          <w:tab w:val="left" w:pos="284"/>
        </w:tabs>
        <w:spacing w:after="0" w:line="20" w:lineRule="atLeast"/>
        <w:ind w:left="284" w:hanging="284"/>
        <w:jc w:val="both"/>
        <w:rPr>
          <w:lang w:val="en-US"/>
        </w:rPr>
      </w:pPr>
      <w:r w:rsidRPr="00E37E71">
        <w:rPr>
          <w:lang w:val="en-US"/>
        </w:rPr>
        <w:t xml:space="preserve">Khôi phục việc sử dụng dịch vụ của Bên A khi Bên A hoàn thành các thủ tục </w:t>
      </w:r>
      <w:proofErr w:type="gramStart"/>
      <w:r w:rsidRPr="00E37E71">
        <w:rPr>
          <w:lang w:val="en-US"/>
        </w:rPr>
        <w:t>theo</w:t>
      </w:r>
      <w:proofErr w:type="gramEnd"/>
      <w:r w:rsidRPr="00E37E71">
        <w:rPr>
          <w:lang w:val="en-US"/>
        </w:rPr>
        <w:t xml:space="preserve"> quy định trong trường hợp tạm ngừng cung cấp dịch vụ theo thời hạn quy định của Bên B.</w:t>
      </w:r>
    </w:p>
    <w:p w14:paraId="25DE43BF" w14:textId="77777777" w:rsidR="002272DC" w:rsidRPr="00E37E71" w:rsidRDefault="002272DC" w:rsidP="00B47B0A">
      <w:pPr>
        <w:pStyle w:val="ListParagraph"/>
        <w:numPr>
          <w:ilvl w:val="0"/>
          <w:numId w:val="39"/>
        </w:numPr>
        <w:tabs>
          <w:tab w:val="left" w:pos="284"/>
        </w:tabs>
        <w:spacing w:after="0" w:line="20" w:lineRule="atLeast"/>
        <w:ind w:left="284" w:hanging="284"/>
        <w:jc w:val="both"/>
        <w:rPr>
          <w:lang w:val="en-US"/>
        </w:rPr>
      </w:pPr>
      <w:r w:rsidRPr="00E37E71">
        <w:rPr>
          <w:lang w:val="en-US"/>
        </w:rPr>
        <w:t xml:space="preserve">Thu hồi số thuê bao để tái sử dụng khi Bên A để thuê bao đã đăng ký bị quá thời hạn giữ số trên hệ thống của từng gói cước </w:t>
      </w:r>
      <w:proofErr w:type="gramStart"/>
      <w:r w:rsidRPr="00E37E71">
        <w:rPr>
          <w:lang w:val="en-US"/>
        </w:rPr>
        <w:t>theo</w:t>
      </w:r>
      <w:proofErr w:type="gramEnd"/>
      <w:r w:rsidRPr="00E37E71">
        <w:rPr>
          <w:lang w:val="en-US"/>
        </w:rPr>
        <w:t xml:space="preserve"> quy định của Bên B; </w:t>
      </w:r>
      <w:r w:rsidRPr="002272DC">
        <w:t xml:space="preserve">đồng thời </w:t>
      </w:r>
      <w:r w:rsidRPr="00E37E71">
        <w:rPr>
          <w:lang w:val="en-US"/>
        </w:rPr>
        <w:t xml:space="preserve">số tiền còn lại trong </w:t>
      </w:r>
      <w:r w:rsidRPr="002272DC">
        <w:t xml:space="preserve">tài khoản </w:t>
      </w:r>
      <w:r w:rsidRPr="00E37E71">
        <w:rPr>
          <w:lang w:val="en-US"/>
        </w:rPr>
        <w:t>của thuê bao</w:t>
      </w:r>
      <w:r w:rsidRPr="002272DC">
        <w:t xml:space="preserve"> sẽ bị xóa trên hệ thống</w:t>
      </w:r>
      <w:r w:rsidRPr="00E37E71">
        <w:rPr>
          <w:lang w:val="en-US"/>
        </w:rPr>
        <w:t>.</w:t>
      </w:r>
    </w:p>
    <w:p w14:paraId="5AD9B793" w14:textId="2EDA8FBB" w:rsidR="002272DC" w:rsidRPr="00D96B1B" w:rsidRDefault="00E37E71" w:rsidP="00B47B0A">
      <w:pPr>
        <w:pStyle w:val="Heading1"/>
        <w:tabs>
          <w:tab w:val="left" w:pos="284"/>
        </w:tabs>
        <w:spacing w:before="0" w:line="20" w:lineRule="atLeast"/>
        <w:rPr>
          <w:b/>
          <w:lang w:val="en-US"/>
        </w:rPr>
      </w:pPr>
      <w:r w:rsidRPr="00D96B1B">
        <w:rPr>
          <w:b/>
          <w:lang w:val="en-US"/>
        </w:rPr>
        <w:t>6.</w:t>
      </w:r>
      <w:r w:rsidRPr="00D96B1B">
        <w:rPr>
          <w:b/>
          <w:lang w:val="en-US"/>
        </w:rPr>
        <w:tab/>
      </w:r>
      <w:r w:rsidR="002272DC" w:rsidRPr="00D96B1B">
        <w:rPr>
          <w:b/>
          <w:lang w:val="en-US"/>
        </w:rPr>
        <w:t>Tạm ngừng và chấm dứt cung cấp dịch vụ</w:t>
      </w:r>
    </w:p>
    <w:p w14:paraId="6D645D4A" w14:textId="557CF151" w:rsidR="002272DC" w:rsidRPr="002272DC" w:rsidRDefault="00F52028" w:rsidP="00B47B0A">
      <w:pPr>
        <w:tabs>
          <w:tab w:val="left" w:pos="284"/>
        </w:tabs>
        <w:spacing w:after="0" w:line="20" w:lineRule="atLeast"/>
        <w:jc w:val="both"/>
        <w:rPr>
          <w:lang w:val="en-US"/>
        </w:rPr>
      </w:pPr>
      <w:proofErr w:type="gramStart"/>
      <w:r>
        <w:rPr>
          <w:lang w:val="en-US"/>
        </w:rPr>
        <w:t>a.</w:t>
      </w:r>
      <w:r>
        <w:rPr>
          <w:lang w:val="en-US"/>
        </w:rPr>
        <w:tab/>
      </w:r>
      <w:r w:rsidR="002272DC" w:rsidRPr="002272DC">
        <w:rPr>
          <w:lang w:val="en-US"/>
        </w:rPr>
        <w:t>Bên</w:t>
      </w:r>
      <w:proofErr w:type="gramEnd"/>
      <w:r w:rsidR="002272DC" w:rsidRPr="002272DC">
        <w:rPr>
          <w:lang w:val="en-US"/>
        </w:rPr>
        <w:t xml:space="preserve"> B có quyền tạm ngừng cung cấp một phần hoặc toàn bộ dịch vụ khi:</w:t>
      </w:r>
    </w:p>
    <w:p w14:paraId="3E5BC663" w14:textId="35429641" w:rsidR="002272DC" w:rsidRPr="002272DC" w:rsidRDefault="00F52028" w:rsidP="00B47B0A">
      <w:pPr>
        <w:tabs>
          <w:tab w:val="left" w:pos="284"/>
        </w:tabs>
        <w:spacing w:after="0" w:line="20" w:lineRule="atLeast"/>
        <w:ind w:left="284" w:hanging="284"/>
        <w:jc w:val="both"/>
        <w:rPr>
          <w:lang w:val="en-US"/>
        </w:rPr>
      </w:pPr>
      <w:r>
        <w:rPr>
          <w:lang w:val="en-US"/>
        </w:rPr>
        <w:t>-</w:t>
      </w:r>
      <w:r>
        <w:rPr>
          <w:lang w:val="en-US"/>
        </w:rPr>
        <w:tab/>
      </w:r>
      <w:r w:rsidR="002272DC" w:rsidRPr="002272DC">
        <w:rPr>
          <w:lang w:val="en-US"/>
        </w:rPr>
        <w:t>Bên A không thực hiện đúng các quy định tại điểm 4.2 của Điều 4 và các quy định về thời hạn sử dụng và thời gian giữ số của từng gói cước Bên A đã đăng ký.</w:t>
      </w:r>
    </w:p>
    <w:p w14:paraId="61D68A05" w14:textId="568B0FAF" w:rsidR="002272DC" w:rsidRPr="002272DC" w:rsidRDefault="00F52028" w:rsidP="00B47B0A">
      <w:pPr>
        <w:tabs>
          <w:tab w:val="left" w:pos="284"/>
        </w:tabs>
        <w:spacing w:after="0" w:line="20" w:lineRule="atLeast"/>
        <w:ind w:left="284" w:hanging="284"/>
        <w:jc w:val="both"/>
        <w:rPr>
          <w:lang w:val="en-US"/>
        </w:rPr>
      </w:pPr>
      <w:r>
        <w:rPr>
          <w:lang w:val="en-US"/>
        </w:rPr>
        <w:t>-</w:t>
      </w:r>
      <w:r>
        <w:rPr>
          <w:lang w:val="en-US"/>
        </w:rPr>
        <w:tab/>
      </w:r>
      <w:r w:rsidR="002272DC" w:rsidRPr="002272DC">
        <w:rPr>
          <w:lang w:val="en-US"/>
        </w:rPr>
        <w:t xml:space="preserve">Bên A </w:t>
      </w:r>
      <w:proofErr w:type="gramStart"/>
      <w:r w:rsidR="002272DC" w:rsidRPr="002272DC">
        <w:rPr>
          <w:lang w:val="en-US"/>
        </w:rPr>
        <w:t>vi</w:t>
      </w:r>
      <w:proofErr w:type="gramEnd"/>
      <w:r w:rsidR="002272DC" w:rsidRPr="002272DC">
        <w:rPr>
          <w:lang w:val="en-US"/>
        </w:rPr>
        <w:t xml:space="preserve"> phạm các quy định pháp luật trong quá trình sử dụng dịch vụ theo yêu cầu của cơ quan quản lý nhà nước có thẩm quyền.</w:t>
      </w:r>
    </w:p>
    <w:p w14:paraId="7E79DBA5" w14:textId="2FE57EC6" w:rsidR="002272DC" w:rsidRPr="002272DC" w:rsidRDefault="00F52028" w:rsidP="00B47B0A">
      <w:pPr>
        <w:tabs>
          <w:tab w:val="left" w:pos="284"/>
        </w:tabs>
        <w:spacing w:after="0" w:line="20" w:lineRule="atLeast"/>
        <w:ind w:left="284" w:hanging="284"/>
        <w:jc w:val="both"/>
        <w:rPr>
          <w:lang w:val="en-US"/>
        </w:rPr>
      </w:pPr>
      <w:r>
        <w:rPr>
          <w:lang w:val="en-US"/>
        </w:rPr>
        <w:lastRenderedPageBreak/>
        <w:t>-</w:t>
      </w:r>
      <w:r>
        <w:rPr>
          <w:lang w:val="en-US"/>
        </w:rPr>
        <w:tab/>
      </w:r>
      <w:r w:rsidR="002272DC" w:rsidRPr="002272DC">
        <w:rPr>
          <w:lang w:val="en-US"/>
        </w:rPr>
        <w:t xml:space="preserve">Bên B tổ chức nâng cấp, tu bổ, sửa chữa mạng lưới </w:t>
      </w:r>
      <w:proofErr w:type="gramStart"/>
      <w:r w:rsidR="002272DC" w:rsidRPr="002272DC">
        <w:rPr>
          <w:lang w:val="en-US"/>
        </w:rPr>
        <w:t>theo</w:t>
      </w:r>
      <w:proofErr w:type="gramEnd"/>
      <w:r w:rsidR="002272DC" w:rsidRPr="002272DC">
        <w:rPr>
          <w:lang w:val="en-US"/>
        </w:rPr>
        <w:t xml:space="preserve"> kế hoạch hoặc do nguyên nhân bất khả kháng. Trong trường hợp tổ chức nâng cấp, tu bổ, sửa chữa mạng lưới, Bên B có trách nhiệm thông báo trước cho bên </w:t>
      </w:r>
      <w:proofErr w:type="gramStart"/>
      <w:r w:rsidR="002272DC" w:rsidRPr="002272DC">
        <w:rPr>
          <w:lang w:val="en-US"/>
        </w:rPr>
        <w:t>A</w:t>
      </w:r>
      <w:proofErr w:type="gramEnd"/>
      <w:r w:rsidR="002272DC" w:rsidRPr="002272DC">
        <w:rPr>
          <w:lang w:val="en-US"/>
        </w:rPr>
        <w:t xml:space="preserve"> chậm nhất là 03 (ba) ngày làm việc trước ngày ngừng cung cấp dịch vụ</w:t>
      </w:r>
    </w:p>
    <w:p w14:paraId="23EC567C" w14:textId="504F2741" w:rsidR="002272DC" w:rsidRPr="002272DC" w:rsidRDefault="00F52028" w:rsidP="00B47B0A">
      <w:pPr>
        <w:tabs>
          <w:tab w:val="left" w:pos="284"/>
        </w:tabs>
        <w:spacing w:after="0" w:line="20" w:lineRule="atLeast"/>
        <w:ind w:left="284" w:hanging="284"/>
        <w:jc w:val="both"/>
        <w:rPr>
          <w:lang w:val="en-US"/>
        </w:rPr>
      </w:pPr>
      <w:r>
        <w:rPr>
          <w:lang w:val="en-US"/>
        </w:rPr>
        <w:t>b.</w:t>
      </w:r>
      <w:r>
        <w:rPr>
          <w:lang w:val="en-US"/>
        </w:rPr>
        <w:tab/>
      </w:r>
      <w:r w:rsidR="002272DC" w:rsidRPr="002272DC">
        <w:rPr>
          <w:lang w:val="en-US"/>
        </w:rPr>
        <w:t xml:space="preserve">Trường hợp có sự cố khẩn cấp hoặc </w:t>
      </w:r>
      <w:proofErr w:type="gramStart"/>
      <w:r w:rsidR="002272DC" w:rsidRPr="002272DC">
        <w:rPr>
          <w:lang w:val="en-US"/>
        </w:rPr>
        <w:t>theo</w:t>
      </w:r>
      <w:proofErr w:type="gramEnd"/>
      <w:r w:rsidR="002272DC" w:rsidRPr="002272DC">
        <w:rPr>
          <w:lang w:val="en-US"/>
        </w:rPr>
        <w:t xml:space="preserve"> quy định của pháp luật, Bên B có quyền tạm ngừng cung cấp dịch vụ và có trách nhiệm thông báo cho Bên A trong vòng 24 giờ kể từ khi tạm ngừng cung cấp dịch vụ.</w:t>
      </w:r>
    </w:p>
    <w:p w14:paraId="3CBE8B2B" w14:textId="61F5E199" w:rsidR="002272DC" w:rsidRPr="002272DC" w:rsidRDefault="00F52028" w:rsidP="00B47B0A">
      <w:pPr>
        <w:tabs>
          <w:tab w:val="left" w:pos="284"/>
        </w:tabs>
        <w:spacing w:after="0" w:line="20" w:lineRule="atLeast"/>
        <w:ind w:left="284" w:hanging="284"/>
        <w:jc w:val="both"/>
        <w:rPr>
          <w:lang w:val="en-US"/>
        </w:rPr>
      </w:pPr>
      <w:r>
        <w:rPr>
          <w:lang w:val="en-US"/>
        </w:rPr>
        <w:t>c.</w:t>
      </w:r>
      <w:r>
        <w:rPr>
          <w:lang w:val="en-US"/>
        </w:rPr>
        <w:tab/>
      </w:r>
      <w:r w:rsidR="002272DC" w:rsidRPr="002272DC">
        <w:rPr>
          <w:lang w:val="en-US"/>
        </w:rPr>
        <w:t xml:space="preserve">Thực hiện chấm dứt cung cấp dịch vụ đối với các thuê bao khi các thuê bao không thực hiện lại việc giao kết hợp đồng </w:t>
      </w:r>
      <w:proofErr w:type="gramStart"/>
      <w:r w:rsidR="002272DC" w:rsidRPr="002272DC">
        <w:rPr>
          <w:lang w:val="en-US"/>
        </w:rPr>
        <w:t>theo</w:t>
      </w:r>
      <w:proofErr w:type="gramEnd"/>
      <w:r w:rsidR="002272DC" w:rsidRPr="002272DC">
        <w:rPr>
          <w:lang w:val="en-US"/>
        </w:rPr>
        <w:t xml:space="preserve"> mẫu, điều kiện giao dịch chung theo quy định tại khoản j điều 3.</w:t>
      </w:r>
    </w:p>
    <w:p w14:paraId="74EDCC55" w14:textId="6B5F7092" w:rsidR="002272DC" w:rsidRPr="00D96B1B" w:rsidRDefault="007956D7" w:rsidP="00B47B0A">
      <w:pPr>
        <w:pStyle w:val="Heading1"/>
        <w:tabs>
          <w:tab w:val="left" w:pos="284"/>
        </w:tabs>
        <w:spacing w:before="0" w:line="20" w:lineRule="atLeast"/>
        <w:rPr>
          <w:b/>
          <w:lang w:val="en-US"/>
        </w:rPr>
      </w:pPr>
      <w:r w:rsidRPr="00D96B1B">
        <w:rPr>
          <w:b/>
          <w:lang w:val="en-US"/>
        </w:rPr>
        <w:t>7.</w:t>
      </w:r>
      <w:r w:rsidRPr="00D96B1B">
        <w:rPr>
          <w:b/>
          <w:lang w:val="en-US"/>
        </w:rPr>
        <w:tab/>
      </w:r>
      <w:r w:rsidR="002272DC" w:rsidRPr="00D96B1B">
        <w:rPr>
          <w:b/>
          <w:lang w:val="en-US"/>
        </w:rPr>
        <w:t>Kênh tiếp nhận thông tin hỗ trợ và giải quyết khiếu nại</w:t>
      </w:r>
    </w:p>
    <w:p w14:paraId="61C4BF4E" w14:textId="77777777" w:rsidR="002272DC" w:rsidRPr="002272DC" w:rsidRDefault="002272DC" w:rsidP="00B47B0A">
      <w:pPr>
        <w:tabs>
          <w:tab w:val="left" w:pos="284"/>
        </w:tabs>
        <w:spacing w:after="0" w:line="20" w:lineRule="atLeast"/>
        <w:ind w:left="284"/>
        <w:rPr>
          <w:lang w:val="en-US"/>
        </w:rPr>
      </w:pPr>
      <w:r w:rsidRPr="002272DC">
        <w:rPr>
          <w:lang w:val="en-US"/>
        </w:rPr>
        <w:t xml:space="preserve">Các điểm giao dịch của Bên B (tra cứu tại </w:t>
      </w:r>
      <w:r w:rsidRPr="007956D7">
        <w:t xml:space="preserve">website </w:t>
      </w:r>
      <w:hyperlink r:id="rId12" w:history="1">
        <w:r w:rsidRPr="007956D7">
          <w:t>http://www.vinaphone.com.vn</w:t>
        </w:r>
      </w:hyperlink>
      <w:r w:rsidRPr="002272DC">
        <w:rPr>
          <w:lang w:val="en-US"/>
        </w:rPr>
        <w:t>)</w:t>
      </w:r>
    </w:p>
    <w:p w14:paraId="53EBF8DD" w14:textId="738F492A" w:rsidR="002272DC" w:rsidRPr="007956D7" w:rsidRDefault="002272DC" w:rsidP="00B47B0A">
      <w:pPr>
        <w:tabs>
          <w:tab w:val="left" w:pos="284"/>
        </w:tabs>
        <w:spacing w:after="0" w:line="20" w:lineRule="atLeast"/>
        <w:ind w:left="284"/>
      </w:pPr>
      <w:r w:rsidRPr="002272DC">
        <w:rPr>
          <w:lang w:val="en-US"/>
        </w:rPr>
        <w:t>Tổng đài CSKH: 18001091/9191</w:t>
      </w:r>
      <w:r w:rsidR="00B47B0A">
        <w:rPr>
          <w:lang w:val="en-US"/>
        </w:rPr>
        <w:t xml:space="preserve"> </w:t>
      </w:r>
      <w:r w:rsidRPr="002272DC">
        <w:rPr>
          <w:lang w:val="en-US"/>
        </w:rPr>
        <w:t>-</w:t>
      </w:r>
      <w:r w:rsidR="00B47B0A">
        <w:rPr>
          <w:lang w:val="en-US"/>
        </w:rPr>
        <w:t xml:space="preserve"> </w:t>
      </w:r>
      <w:r w:rsidRPr="007956D7">
        <w:t xml:space="preserve">Email: </w:t>
      </w:r>
      <w:hyperlink r:id="rId13" w:history="1">
        <w:r w:rsidRPr="007956D7">
          <w:t>cskhvinaphone@vnpt.vn</w:t>
        </w:r>
      </w:hyperlink>
    </w:p>
    <w:p w14:paraId="1EB714D9" w14:textId="77777777" w:rsidR="002272DC" w:rsidRPr="002272DC" w:rsidRDefault="002272DC" w:rsidP="00B47B0A">
      <w:pPr>
        <w:tabs>
          <w:tab w:val="left" w:pos="284"/>
        </w:tabs>
        <w:spacing w:after="0" w:line="20" w:lineRule="atLeast"/>
        <w:ind w:left="284"/>
        <w:rPr>
          <w:lang w:val="en-US"/>
        </w:rPr>
      </w:pPr>
      <w:r w:rsidRPr="002272DC">
        <w:t>Hợp đồng mẫu, điều kiện giao dịch chung được niêm yết công khai tại các điểm giao dịch và website của Bên B</w:t>
      </w:r>
      <w:r w:rsidRPr="002272DC">
        <w:rPr>
          <w:lang w:val="en-US"/>
        </w:rPr>
        <w:t>.</w:t>
      </w:r>
    </w:p>
    <w:p w14:paraId="6CAC9E8F" w14:textId="77777777" w:rsidR="00B47B0A" w:rsidRDefault="00B47B0A" w:rsidP="00B47B0A">
      <w:pPr>
        <w:pStyle w:val="Normal1"/>
        <w:tabs>
          <w:tab w:val="left" w:pos="284"/>
        </w:tabs>
        <w:spacing w:line="20" w:lineRule="atLeast"/>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p>
    <w:p w14:paraId="65ABE51C" w14:textId="7B1A2001" w:rsidR="002272DC" w:rsidRPr="00C31B8B" w:rsidRDefault="009273CC" w:rsidP="00B47B0A">
      <w:pPr>
        <w:pStyle w:val="Normal1"/>
        <w:tabs>
          <w:tab w:val="left" w:pos="284"/>
        </w:tabs>
        <w:spacing w:line="20" w:lineRule="atLeast"/>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bookmarkStart w:id="0" w:name="_GoBack"/>
      <w:bookmarkEnd w:id="0"/>
      <w:r w:rsidR="002272DC" w:rsidRPr="00C31B8B">
        <w:rPr>
          <w:sz w:val="28"/>
          <w:szCs w:val="28"/>
          <w:lang w:val="en-US"/>
        </w:rPr>
        <w:t>TỔNG CÔNG TY DỊCH VỤ VIỄN THÔNG</w:t>
      </w:r>
    </w:p>
    <w:p w14:paraId="5A33FCD9" w14:textId="0AFB1AF4" w:rsidR="007E7FEF" w:rsidRPr="002272DC" w:rsidRDefault="007E7FEF" w:rsidP="00B47B0A">
      <w:pPr>
        <w:tabs>
          <w:tab w:val="left" w:pos="284"/>
        </w:tabs>
        <w:spacing w:after="0" w:line="20" w:lineRule="atLeast"/>
      </w:pPr>
    </w:p>
    <w:sectPr w:rsidR="007E7FEF" w:rsidRPr="002272DC" w:rsidSect="0057416A">
      <w:headerReference w:type="even" r:id="rId14"/>
      <w:headerReference w:type="default" r:id="rId15"/>
      <w:footerReference w:type="even" r:id="rId16"/>
      <w:footerReference w:type="default" r:id="rId17"/>
      <w:headerReference w:type="first" r:id="rId18"/>
      <w:footerReference w:type="first" r:id="rId19"/>
      <w:pgSz w:w="11906" w:h="16838"/>
      <w:pgMar w:top="-709" w:right="567" w:bottom="567" w:left="567" w:header="71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D8082" w14:textId="77777777" w:rsidR="00CE1AEB" w:rsidRDefault="00CE1AEB" w:rsidP="00E7073A">
      <w:pPr>
        <w:spacing w:after="0" w:line="240" w:lineRule="auto"/>
      </w:pPr>
      <w:r>
        <w:separator/>
      </w:r>
    </w:p>
  </w:endnote>
  <w:endnote w:type="continuationSeparator" w:id="0">
    <w:p w14:paraId="24D31F5E" w14:textId="77777777" w:rsidR="00CE1AEB" w:rsidRDefault="00CE1AEB" w:rsidP="00E70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1"/>
    <w:family w:val="roman"/>
    <w:notTrueType/>
    <w:pitch w:val="variable"/>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Condensed Regular">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Roboto Condensed Bold">
    <w:altName w:val="Times New Roman"/>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Condensed Italic">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Grid>
      <w:gridCol w:w="360"/>
      <w:gridCol w:w="9108"/>
    </w:tblGrid>
    <w:tr w:rsidR="00F950CF" w:rsidRPr="00BE5695" w14:paraId="31B1E0EE" w14:textId="77777777" w:rsidTr="00E7073A">
      <w:tc>
        <w:tcPr>
          <w:tcW w:w="360" w:type="dxa"/>
          <w:shd w:val="clear" w:color="auto" w:fill="DEEAF6" w:themeFill="accent1" w:themeFillTint="33"/>
        </w:tcPr>
        <w:p w14:paraId="73B13932" w14:textId="77777777" w:rsidR="00F950CF" w:rsidRPr="00BE5695" w:rsidRDefault="00F950CF" w:rsidP="00E7073A">
          <w:pPr>
            <w:jc w:val="center"/>
            <w:rPr>
              <w:rFonts w:ascii="Calibri" w:hAnsi="Calibri"/>
              <w:b/>
            </w:rPr>
          </w:pPr>
          <w:r w:rsidRPr="00BE5695">
            <w:rPr>
              <w:rFonts w:ascii="Calibri" w:hAnsi="Calibri"/>
              <w:b/>
              <w:sz w:val="24"/>
              <w:szCs w:val="24"/>
            </w:rPr>
            <w:fldChar w:fldCharType="begin"/>
          </w:r>
          <w:r w:rsidRPr="00BE5695">
            <w:rPr>
              <w:rFonts w:ascii="Calibri" w:hAnsi="Calibri"/>
              <w:b/>
              <w:sz w:val="24"/>
              <w:szCs w:val="24"/>
            </w:rPr>
            <w:instrText xml:space="preserve"> PAGE   \* MERGEFORMAT </w:instrText>
          </w:r>
          <w:r w:rsidRPr="00BE5695">
            <w:rPr>
              <w:rFonts w:ascii="Calibri" w:hAnsi="Calibri"/>
              <w:b/>
              <w:sz w:val="24"/>
              <w:szCs w:val="24"/>
            </w:rPr>
            <w:fldChar w:fldCharType="separate"/>
          </w:r>
          <w:r>
            <w:rPr>
              <w:rFonts w:ascii="Calibri" w:hAnsi="Calibri"/>
              <w:b/>
              <w:noProof/>
              <w:sz w:val="24"/>
              <w:szCs w:val="24"/>
            </w:rPr>
            <w:t>4</w:t>
          </w:r>
          <w:r w:rsidRPr="00BE5695">
            <w:rPr>
              <w:rFonts w:ascii="Calibri" w:hAnsi="Calibri"/>
              <w:b/>
              <w:sz w:val="24"/>
              <w:szCs w:val="24"/>
            </w:rPr>
            <w:fldChar w:fldCharType="end"/>
          </w:r>
        </w:p>
      </w:tc>
      <w:tc>
        <w:tcPr>
          <w:tcW w:w="9108" w:type="dxa"/>
          <w:shd w:val="clear" w:color="auto" w:fill="DEEAF6" w:themeFill="accent1" w:themeFillTint="33"/>
        </w:tcPr>
        <w:p w14:paraId="70EC3B75" w14:textId="77777777" w:rsidR="00F950CF" w:rsidRPr="00BE5695" w:rsidRDefault="00CE1AEB" w:rsidP="00E7073A">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sz w:val="24"/>
                <w:szCs w:val="24"/>
                <w:bdr w:val="single" w:sz="4" w:space="0" w:color="FFFFFF" w:themeColor="background1"/>
              </w:rPr>
              <w:alias w:val="Title"/>
              <w:id w:val="-441389169"/>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F950CF" w:rsidRPr="00BE5695">
                <w:rPr>
                  <w:rFonts w:ascii="Calibri" w:eastAsiaTheme="majorEastAsia" w:hAnsi="Calibri" w:cstheme="majorBidi"/>
                  <w:b/>
                  <w:sz w:val="24"/>
                  <w:szCs w:val="24"/>
                  <w:bdr w:val="single" w:sz="4" w:space="0" w:color="FFFFFF" w:themeColor="background1"/>
                </w:rPr>
                <w:t>[Type the document title]</w:t>
              </w:r>
            </w:sdtContent>
          </w:sdt>
        </w:p>
      </w:tc>
    </w:tr>
  </w:tbl>
  <w:p w14:paraId="4CC4F702" w14:textId="77777777" w:rsidR="00F950CF" w:rsidRDefault="00F950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FCF76" w14:textId="77777777" w:rsidR="0057416A" w:rsidRDefault="0057416A" w:rsidP="0057416A">
    <w:pPr>
      <w:pStyle w:val="Header"/>
      <w:framePr w:wrap="around" w:vAnchor="text" w:hAnchor="page" w:x="11091" w:y="-133"/>
      <w:rPr>
        <w:rStyle w:val="PageNumber"/>
      </w:rPr>
    </w:pPr>
    <w:r>
      <w:rPr>
        <w:rStyle w:val="PageNumber"/>
      </w:rPr>
      <w:fldChar w:fldCharType="begin"/>
    </w:r>
    <w:r>
      <w:rPr>
        <w:rStyle w:val="PageNumber"/>
      </w:rPr>
      <w:instrText xml:space="preserve">PAGE  </w:instrText>
    </w:r>
    <w:r>
      <w:rPr>
        <w:rStyle w:val="PageNumber"/>
      </w:rPr>
      <w:fldChar w:fldCharType="separate"/>
    </w:r>
    <w:r w:rsidR="009273CC">
      <w:rPr>
        <w:rStyle w:val="PageNumber"/>
        <w:noProof/>
      </w:rPr>
      <w:t>2</w:t>
    </w:r>
    <w:r>
      <w:rPr>
        <w:rStyle w:val="PageNumber"/>
      </w:rPr>
      <w:fldChar w:fldCharType="end"/>
    </w:r>
  </w:p>
  <w:p w14:paraId="5E6E53C0" w14:textId="3B82D639" w:rsidR="00F950CF" w:rsidRDefault="00F950CF" w:rsidP="00E7073A">
    <w:pPr>
      <w:pStyle w:val="Footer"/>
      <w:tabs>
        <w:tab w:val="left" w:pos="284"/>
        <w:tab w:val="left" w:pos="56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60DA9" w14:textId="77777777" w:rsidR="0057416A" w:rsidRDefault="0057416A" w:rsidP="0057416A">
    <w:pPr>
      <w:pStyle w:val="Header"/>
      <w:framePr w:wrap="around" w:vAnchor="text" w:hAnchor="page" w:x="11081" w:y="-133"/>
      <w:rPr>
        <w:rStyle w:val="PageNumber"/>
      </w:rPr>
    </w:pPr>
    <w:r>
      <w:rPr>
        <w:rStyle w:val="PageNumber"/>
      </w:rPr>
      <w:fldChar w:fldCharType="begin"/>
    </w:r>
    <w:r>
      <w:rPr>
        <w:rStyle w:val="PageNumber"/>
      </w:rPr>
      <w:instrText xml:space="preserve">PAGE  </w:instrText>
    </w:r>
    <w:r>
      <w:rPr>
        <w:rStyle w:val="PageNumber"/>
      </w:rPr>
      <w:fldChar w:fldCharType="separate"/>
    </w:r>
    <w:r w:rsidR="009273CC">
      <w:rPr>
        <w:rStyle w:val="PageNumber"/>
        <w:noProof/>
      </w:rPr>
      <w:t>1</w:t>
    </w:r>
    <w:r>
      <w:rPr>
        <w:rStyle w:val="PageNumber"/>
      </w:rPr>
      <w:fldChar w:fldCharType="end"/>
    </w:r>
  </w:p>
  <w:p w14:paraId="3CDE4BC6" w14:textId="51685FA9" w:rsidR="00F950CF" w:rsidRDefault="00F950CF" w:rsidP="00F406B7">
    <w:pPr>
      <w:pStyle w:val="Footer"/>
      <w:tabs>
        <w:tab w:val="clear" w:pos="4320"/>
        <w:tab w:val="clear" w:pos="8640"/>
        <w:tab w:val="left" w:pos="93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B4F26" w14:textId="77777777" w:rsidR="00CE1AEB" w:rsidRDefault="00CE1AEB" w:rsidP="00E7073A">
      <w:pPr>
        <w:spacing w:after="0" w:line="240" w:lineRule="auto"/>
      </w:pPr>
      <w:r>
        <w:separator/>
      </w:r>
    </w:p>
  </w:footnote>
  <w:footnote w:type="continuationSeparator" w:id="0">
    <w:p w14:paraId="1DB1FADB" w14:textId="77777777" w:rsidR="00CE1AEB" w:rsidRDefault="00CE1AEB" w:rsidP="00E70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294F0" w14:textId="77777777" w:rsidR="0057416A" w:rsidRDefault="0057416A" w:rsidP="000D45E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0E2ED0" w14:textId="77777777" w:rsidR="00F950CF" w:rsidRDefault="00CE1AEB" w:rsidP="0057416A">
    <w:pPr>
      <w:pStyle w:val="Header"/>
      <w:ind w:right="360"/>
    </w:pPr>
    <w:sdt>
      <w:sdtPr>
        <w:id w:val="-1458403937"/>
        <w:placeholder>
          <w:docPart w:val="98A2E940DF59E742A6C9E1258122F03F"/>
        </w:placeholder>
        <w:temporary/>
        <w:showingPlcHdr/>
      </w:sdtPr>
      <w:sdtEndPr/>
      <w:sdtContent>
        <w:r w:rsidR="00F950CF">
          <w:t>[Type text]</w:t>
        </w:r>
      </w:sdtContent>
    </w:sdt>
    <w:r w:rsidR="00F950CF">
      <w:ptab w:relativeTo="margin" w:alignment="center" w:leader="none"/>
    </w:r>
    <w:sdt>
      <w:sdtPr>
        <w:id w:val="1967394826"/>
        <w:placeholder>
          <w:docPart w:val="8C7B6FB4497FFB4AB4E0CDB391A608C3"/>
        </w:placeholder>
        <w:temporary/>
        <w:showingPlcHdr/>
      </w:sdtPr>
      <w:sdtEndPr/>
      <w:sdtContent>
        <w:r w:rsidR="00F950CF">
          <w:t>[Type text]</w:t>
        </w:r>
      </w:sdtContent>
    </w:sdt>
    <w:r w:rsidR="00F950CF">
      <w:ptab w:relativeTo="margin" w:alignment="right" w:leader="none"/>
    </w:r>
    <w:sdt>
      <w:sdtPr>
        <w:id w:val="-1463644212"/>
        <w:placeholder>
          <w:docPart w:val="0CCBD1230374964C92FBCB0CDD48A545"/>
        </w:placeholder>
        <w:temporary/>
        <w:showingPlcHdr/>
      </w:sdtPr>
      <w:sdtEndPr/>
      <w:sdtContent>
        <w:r w:rsidR="00F950CF">
          <w:t>[Type text]</w:t>
        </w:r>
      </w:sdtContent>
    </w:sdt>
  </w:p>
  <w:p w14:paraId="64361E0B" w14:textId="77777777" w:rsidR="00F950CF" w:rsidRDefault="00F950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5630B" w14:textId="05644C2E" w:rsidR="00F950CF" w:rsidRDefault="00DB0903" w:rsidP="0057416A">
    <w:pPr>
      <w:pStyle w:val="Header"/>
      <w:ind w:right="360"/>
    </w:pPr>
    <w:r>
      <w:rPr>
        <w:noProof/>
        <w:lang w:val="en-US"/>
      </w:rPr>
      <w:drawing>
        <wp:anchor distT="0" distB="0" distL="114300" distR="114300" simplePos="0" relativeHeight="251663360" behindDoc="1" locked="0" layoutInCell="1" allowOverlap="1" wp14:anchorId="6D38FF5C" wp14:editId="354C6E78">
          <wp:simplePos x="0" y="0"/>
          <wp:positionH relativeFrom="column">
            <wp:posOffset>-388620</wp:posOffset>
          </wp:positionH>
          <wp:positionV relativeFrom="paragraph">
            <wp:posOffset>9798050</wp:posOffset>
          </wp:positionV>
          <wp:extent cx="7610475" cy="523875"/>
          <wp:effectExtent l="0" t="0" r="952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10475" cy="523875"/>
                  </a:xfrm>
                  <a:prstGeom prst="rect">
                    <a:avLst/>
                  </a:prstGeom>
                </pic:spPr>
              </pic:pic>
            </a:graphicData>
          </a:graphic>
          <wp14:sizeRelH relativeFrom="page">
            <wp14:pctWidth>0</wp14:pctWidth>
          </wp14:sizeRelH>
          <wp14:sizeRelV relativeFrom="page">
            <wp14:pctHeight>0</wp14:pctHeight>
          </wp14:sizeRelV>
        </wp:anchor>
      </w:drawing>
    </w:r>
    <w:r w:rsidR="00F950CF">
      <w:rPr>
        <w:noProof/>
        <w:lang w:val="en-US"/>
      </w:rPr>
      <w:drawing>
        <wp:anchor distT="0" distB="0" distL="114300" distR="114300" simplePos="0" relativeHeight="251661312" behindDoc="1" locked="0" layoutInCell="1" allowOverlap="1" wp14:anchorId="0FCAD799" wp14:editId="73CB3B27">
          <wp:simplePos x="0" y="0"/>
          <wp:positionH relativeFrom="column">
            <wp:posOffset>-391795</wp:posOffset>
          </wp:positionH>
          <wp:positionV relativeFrom="paragraph">
            <wp:posOffset>-444500</wp:posOffset>
          </wp:positionV>
          <wp:extent cx="8131175" cy="317500"/>
          <wp:effectExtent l="0" t="0" r="0" b="127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2">
                    <a:extLst>
                      <a:ext uri="{28A0092B-C50C-407E-A947-70E740481C1C}">
                        <a14:useLocalDpi xmlns:a14="http://schemas.microsoft.com/office/drawing/2010/main" val="0"/>
                      </a:ext>
                    </a:extLst>
                  </a:blip>
                  <a:stretch>
                    <a:fillRect/>
                  </a:stretch>
                </pic:blipFill>
                <pic:spPr>
                  <a:xfrm>
                    <a:off x="0" y="0"/>
                    <a:ext cx="8131175" cy="317500"/>
                  </a:xfrm>
                  <a:prstGeom prst="rect">
                    <a:avLst/>
                  </a:prstGeom>
                </pic:spPr>
              </pic:pic>
            </a:graphicData>
          </a:graphic>
          <wp14:sizeRelH relativeFrom="page">
            <wp14:pctWidth>0</wp14:pctWidth>
          </wp14:sizeRelH>
          <wp14:sizeRelV relativeFrom="page">
            <wp14:pctHeight>0</wp14:pctHeight>
          </wp14:sizeRelV>
        </wp:anchor>
      </w:drawing>
    </w:r>
    <w:r w:rsidR="00F950CF">
      <w:rPr>
        <w:noProof/>
        <w:lang w:val="en-US"/>
      </w:rPr>
      <w:drawing>
        <wp:anchor distT="0" distB="0" distL="114300" distR="114300" simplePos="0" relativeHeight="251658240" behindDoc="1" locked="0" layoutInCell="1" allowOverlap="1" wp14:anchorId="3BB681A4" wp14:editId="0D2DA457">
          <wp:simplePos x="0" y="0"/>
          <wp:positionH relativeFrom="margin">
            <wp:posOffset>-457200</wp:posOffset>
          </wp:positionH>
          <wp:positionV relativeFrom="margin">
            <wp:posOffset>10217785</wp:posOffset>
          </wp:positionV>
          <wp:extent cx="7675245" cy="575310"/>
          <wp:effectExtent l="0" t="0" r="0" b="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75245" cy="5753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B2071" w14:textId="1388E51B" w:rsidR="00F950CF" w:rsidRDefault="00F950CF" w:rsidP="0057416A">
    <w:pPr>
      <w:pStyle w:val="Normal1"/>
      <w:ind w:right="360"/>
      <w:jc w:val="right"/>
      <w:rPr>
        <w:color w:val="00488B"/>
      </w:rPr>
    </w:pPr>
    <w:r w:rsidRPr="00D4142A">
      <w:rPr>
        <w:noProof/>
        <w:lang w:val="en-US" w:eastAsia="en-US"/>
      </w:rPr>
      <w:drawing>
        <wp:anchor distT="0" distB="0" distL="114300" distR="114300" simplePos="0" relativeHeight="251659264" behindDoc="1" locked="0" layoutInCell="1" allowOverlap="1" wp14:anchorId="2AD19615" wp14:editId="1A3E43B0">
          <wp:simplePos x="0" y="0"/>
          <wp:positionH relativeFrom="margin">
            <wp:posOffset>-408940</wp:posOffset>
          </wp:positionH>
          <wp:positionV relativeFrom="margin">
            <wp:posOffset>-464185</wp:posOffset>
          </wp:positionV>
          <wp:extent cx="7661910" cy="946150"/>
          <wp:effectExtent l="0" t="0" r="889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a:extLst>
                      <a:ext uri="{28A0092B-C50C-407E-A947-70E740481C1C}">
                        <a14:useLocalDpi xmlns:a14="http://schemas.microsoft.com/office/drawing/2010/main" val="0"/>
                      </a:ext>
                    </a:extLst>
                  </a:blip>
                  <a:stretch>
                    <a:fillRect/>
                  </a:stretch>
                </pic:blipFill>
                <pic:spPr>
                  <a:xfrm>
                    <a:off x="0" y="0"/>
                    <a:ext cx="7661910" cy="946150"/>
                  </a:xfrm>
                  <a:prstGeom prst="rect">
                    <a:avLst/>
                  </a:prstGeom>
                </pic:spPr>
              </pic:pic>
            </a:graphicData>
          </a:graphic>
          <wp14:sizeRelV relativeFrom="margin">
            <wp14:pctHeight>0</wp14:pctHeight>
          </wp14:sizeRelV>
        </wp:anchor>
      </w:drawing>
    </w:r>
  </w:p>
  <w:p w14:paraId="283F99F8" w14:textId="0E814901" w:rsidR="00F950CF" w:rsidRPr="006E3709" w:rsidRDefault="00F950CF" w:rsidP="00D4142A">
    <w:pPr>
      <w:tabs>
        <w:tab w:val="left" w:pos="426"/>
      </w:tabs>
      <w:spacing w:after="0" w:line="120" w:lineRule="auto"/>
      <w:ind w:left="7200"/>
      <w:jc w:val="right"/>
      <w:rPr>
        <w:rFonts w:cs="Times New Roman"/>
        <w:color w:val="043B7F"/>
      </w:rPr>
    </w:pPr>
    <w:r>
      <w:rPr>
        <w:rFonts w:cs="Times New Roman"/>
        <w:color w:val="00488B"/>
      </w:rPr>
      <w:tab/>
    </w:r>
  </w:p>
  <w:p w14:paraId="1E28630C" w14:textId="2C2AADFD" w:rsidR="00F950CF" w:rsidRDefault="00F950CF">
    <w:r>
      <w:rPr>
        <w:noProof/>
        <w:lang w:val="en-US"/>
      </w:rPr>
      <w:drawing>
        <wp:anchor distT="0" distB="0" distL="114300" distR="114300" simplePos="0" relativeHeight="251662336" behindDoc="1" locked="0" layoutInCell="1" allowOverlap="1" wp14:anchorId="73DDEC4B" wp14:editId="7D58AF6C">
          <wp:simplePos x="0" y="0"/>
          <wp:positionH relativeFrom="column">
            <wp:posOffset>-398145</wp:posOffset>
          </wp:positionH>
          <wp:positionV relativeFrom="paragraph">
            <wp:posOffset>9556115</wp:posOffset>
          </wp:positionV>
          <wp:extent cx="7620000" cy="523875"/>
          <wp:effectExtent l="0" t="0" r="0" b="95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2">
                    <a:extLst>
                      <a:ext uri="{28A0092B-C50C-407E-A947-70E740481C1C}">
                        <a14:useLocalDpi xmlns:a14="http://schemas.microsoft.com/office/drawing/2010/main" val="0"/>
                      </a:ext>
                    </a:extLst>
                  </a:blip>
                  <a:stretch>
                    <a:fillRect/>
                  </a:stretch>
                </pic:blipFill>
                <pic:spPr>
                  <a:xfrm>
                    <a:off x="0" y="0"/>
                    <a:ext cx="7684655" cy="5283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277C979F" wp14:editId="5FCB69DE">
          <wp:simplePos x="0" y="0"/>
          <wp:positionH relativeFrom="margin">
            <wp:posOffset>-422910</wp:posOffset>
          </wp:positionH>
          <wp:positionV relativeFrom="margin">
            <wp:posOffset>10213975</wp:posOffset>
          </wp:positionV>
          <wp:extent cx="7665085" cy="591820"/>
          <wp:effectExtent l="0" t="0" r="571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2">
                    <a:extLst>
                      <a:ext uri="{28A0092B-C50C-407E-A947-70E740481C1C}">
                        <a14:useLocalDpi xmlns:a14="http://schemas.microsoft.com/office/drawing/2010/main" val="0"/>
                      </a:ext>
                    </a:extLst>
                  </a:blip>
                  <a:stretch>
                    <a:fillRect/>
                  </a:stretch>
                </pic:blipFill>
                <pic:spPr>
                  <a:xfrm>
                    <a:off x="0" y="0"/>
                    <a:ext cx="7665085" cy="591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D3F"/>
    <w:multiLevelType w:val="hybridMultilevel"/>
    <w:tmpl w:val="B4D49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C2819"/>
    <w:multiLevelType w:val="multilevel"/>
    <w:tmpl w:val="091C2819"/>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B196446"/>
    <w:multiLevelType w:val="multilevel"/>
    <w:tmpl w:val="0B196446"/>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B600AA9"/>
    <w:multiLevelType w:val="multilevel"/>
    <w:tmpl w:val="4FCA4BB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E757B5"/>
    <w:multiLevelType w:val="multilevel"/>
    <w:tmpl w:val="0EE757B5"/>
    <w:lvl w:ilvl="0">
      <w:start w:val="1"/>
      <w:numFmt w:val="decimal"/>
      <w:lvlText w:val="%1."/>
      <w:lvlJc w:val="left"/>
      <w:pPr>
        <w:tabs>
          <w:tab w:val="left" w:pos="450"/>
        </w:tabs>
        <w:ind w:left="450" w:hanging="450"/>
      </w:pPr>
      <w:rPr>
        <w:rFonts w:hint="default"/>
      </w:rPr>
    </w:lvl>
    <w:lvl w:ilvl="1">
      <w:start w:val="1"/>
      <w:numFmt w:val="decimal"/>
      <w:lvlText w:val="%1.%2."/>
      <w:lvlJc w:val="left"/>
      <w:pPr>
        <w:tabs>
          <w:tab w:val="left" w:pos="1080"/>
        </w:tabs>
        <w:ind w:left="1080" w:hanging="720"/>
      </w:pPr>
      <w:rPr>
        <w:rFonts w:ascii="Times New Roman" w:eastAsia="Times New Roman" w:hAnsi="Times New Roman" w:cs="Times New Roman"/>
      </w:rPr>
    </w:lvl>
    <w:lvl w:ilvl="2">
      <w:start w:val="1"/>
      <w:numFmt w:val="lowerLetter"/>
      <w:lvlText w:val="%3."/>
      <w:lvlJc w:val="left"/>
      <w:pPr>
        <w:tabs>
          <w:tab w:val="left" w:pos="1440"/>
        </w:tabs>
        <w:ind w:left="1440" w:hanging="720"/>
      </w:pPr>
      <w:rPr>
        <w:rFonts w:ascii="Times New Roman" w:eastAsia="Times New Roman" w:hAnsi="Times New Roman" w:cs="Times New Roman"/>
      </w:rPr>
    </w:lvl>
    <w:lvl w:ilvl="3">
      <w:start w:val="1"/>
      <w:numFmt w:val="decimal"/>
      <w:lvlText w:val="%1.%2.%3.%4."/>
      <w:lvlJc w:val="left"/>
      <w:pPr>
        <w:tabs>
          <w:tab w:val="left" w:pos="2160"/>
        </w:tabs>
        <w:ind w:left="2160" w:hanging="1080"/>
      </w:pPr>
      <w:rPr>
        <w:rFonts w:hint="default"/>
      </w:rPr>
    </w:lvl>
    <w:lvl w:ilvl="4">
      <w:numFmt w:val="none"/>
      <w:lvlText w:val=""/>
      <w:lvlJc w:val="left"/>
      <w:pPr>
        <w:tabs>
          <w:tab w:val="left" w:pos="360"/>
        </w:tabs>
      </w:pPr>
    </w:lvl>
    <w:lvl w:ilvl="5">
      <w:start w:val="1"/>
      <w:numFmt w:val="decimal"/>
      <w:lvlText w:val="%1.%2.%3.%4.%5.%6."/>
      <w:lvlJc w:val="left"/>
      <w:pPr>
        <w:tabs>
          <w:tab w:val="left" w:pos="3240"/>
        </w:tabs>
        <w:ind w:left="3240" w:hanging="1440"/>
      </w:pPr>
      <w:rPr>
        <w:rFonts w:hint="default"/>
      </w:rPr>
    </w:lvl>
    <w:lvl w:ilvl="6">
      <w:start w:val="1"/>
      <w:numFmt w:val="decimal"/>
      <w:lvlText w:val="%1.%2.%3.%4.%5.%6.%7."/>
      <w:lvlJc w:val="left"/>
      <w:pPr>
        <w:tabs>
          <w:tab w:val="left" w:pos="3600"/>
        </w:tabs>
        <w:ind w:left="3600" w:hanging="1440"/>
      </w:pPr>
      <w:rPr>
        <w:rFonts w:hint="default"/>
      </w:rPr>
    </w:lvl>
    <w:lvl w:ilvl="7">
      <w:start w:val="1"/>
      <w:numFmt w:val="decimal"/>
      <w:lvlText w:val="%1.%2.%3.%4.%5.%6.%7.%8."/>
      <w:lvlJc w:val="left"/>
      <w:pPr>
        <w:tabs>
          <w:tab w:val="left" w:pos="4320"/>
        </w:tabs>
        <w:ind w:left="4320" w:hanging="1800"/>
      </w:pPr>
      <w:rPr>
        <w:rFonts w:hint="default"/>
      </w:rPr>
    </w:lvl>
    <w:lvl w:ilvl="8">
      <w:start w:val="1"/>
      <w:numFmt w:val="decimal"/>
      <w:lvlText w:val="%1.%2.%3.%4.%5.%6.%7.%8.%9."/>
      <w:lvlJc w:val="left"/>
      <w:pPr>
        <w:tabs>
          <w:tab w:val="left" w:pos="4680"/>
        </w:tabs>
        <w:ind w:left="4680" w:hanging="1800"/>
      </w:pPr>
      <w:rPr>
        <w:rFonts w:hint="default"/>
      </w:rPr>
    </w:lvl>
  </w:abstractNum>
  <w:abstractNum w:abstractNumId="5">
    <w:nsid w:val="11C85C81"/>
    <w:multiLevelType w:val="hybridMultilevel"/>
    <w:tmpl w:val="1132F7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003EEF"/>
    <w:multiLevelType w:val="multilevel"/>
    <w:tmpl w:val="19003E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5B0DA8"/>
    <w:multiLevelType w:val="multilevel"/>
    <w:tmpl w:val="205B0DA8"/>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22927795"/>
    <w:multiLevelType w:val="hybridMultilevel"/>
    <w:tmpl w:val="D08042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12591B"/>
    <w:multiLevelType w:val="multilevel"/>
    <w:tmpl w:val="2512591B"/>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D4427A"/>
    <w:multiLevelType w:val="multilevel"/>
    <w:tmpl w:val="26D4427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83E7F03"/>
    <w:multiLevelType w:val="hybridMultilevel"/>
    <w:tmpl w:val="E6B2C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D97CD3"/>
    <w:multiLevelType w:val="hybridMultilevel"/>
    <w:tmpl w:val="D9481B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67907"/>
    <w:multiLevelType w:val="multilevel"/>
    <w:tmpl w:val="3716790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38C33DD8"/>
    <w:multiLevelType w:val="multilevel"/>
    <w:tmpl w:val="38C33D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07670F"/>
    <w:multiLevelType w:val="hybridMultilevel"/>
    <w:tmpl w:val="E5CA09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0C641B"/>
    <w:multiLevelType w:val="hybridMultilevel"/>
    <w:tmpl w:val="3D58D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DE3D21"/>
    <w:multiLevelType w:val="multilevel"/>
    <w:tmpl w:val="3DDE3D21"/>
    <w:lvl w:ilvl="0">
      <w:start w:val="1"/>
      <w:numFmt w:val="lowerLetter"/>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F24C44"/>
    <w:multiLevelType w:val="hybridMultilevel"/>
    <w:tmpl w:val="0186E0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943F0"/>
    <w:multiLevelType w:val="hybridMultilevel"/>
    <w:tmpl w:val="2404F4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432542"/>
    <w:multiLevelType w:val="multilevel"/>
    <w:tmpl w:val="47432542"/>
    <w:lvl w:ilvl="0">
      <w:start w:val="1"/>
      <w:numFmt w:val="lowerLetter"/>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8C14AA4"/>
    <w:multiLevelType w:val="hybridMultilevel"/>
    <w:tmpl w:val="5E822A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E8490B"/>
    <w:multiLevelType w:val="multilevel"/>
    <w:tmpl w:val="4BE8490B"/>
    <w:lvl w:ilvl="0">
      <w:start w:val="3"/>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4C71442D"/>
    <w:multiLevelType w:val="multilevel"/>
    <w:tmpl w:val="4C71442D"/>
    <w:lvl w:ilvl="0">
      <w:start w:val="3"/>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4E491650"/>
    <w:multiLevelType w:val="hybridMultilevel"/>
    <w:tmpl w:val="610222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67163"/>
    <w:multiLevelType w:val="multilevel"/>
    <w:tmpl w:val="50D67163"/>
    <w:lvl w:ilv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nsid w:val="51A60384"/>
    <w:multiLevelType w:val="multilevel"/>
    <w:tmpl w:val="E5CA09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3175478"/>
    <w:multiLevelType w:val="multilevel"/>
    <w:tmpl w:val="53175478"/>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59322A06"/>
    <w:multiLevelType w:val="multilevel"/>
    <w:tmpl w:val="59322A06"/>
    <w:lvl w:ilvl="0">
      <w:start w:val="1"/>
      <w:numFmt w:val="bullet"/>
      <w:lvlText w:val="-"/>
      <w:lvlJc w:val="left"/>
      <w:pPr>
        <w:ind w:left="360" w:hanging="360"/>
      </w:pPr>
      <w:rPr>
        <w:rFonts w:ascii="Vrinda" w:hAnsi="Vrind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nsid w:val="59422FFC"/>
    <w:multiLevelType w:val="multilevel"/>
    <w:tmpl w:val="59422FFC"/>
    <w:lvl w:ilvl="0">
      <w:start w:val="1"/>
      <w:numFmt w:val="lowerLetter"/>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5966E313"/>
    <w:multiLevelType w:val="singleLevel"/>
    <w:tmpl w:val="5966E313"/>
    <w:lvl w:ilvl="0">
      <w:start w:val="1"/>
      <w:numFmt w:val="lowerLetter"/>
      <w:lvlText w:val="%1."/>
      <w:lvlJc w:val="left"/>
      <w:pPr>
        <w:ind w:left="425" w:hanging="425"/>
      </w:pPr>
      <w:rPr>
        <w:rFonts w:hint="default"/>
      </w:rPr>
    </w:lvl>
  </w:abstractNum>
  <w:abstractNum w:abstractNumId="31">
    <w:nsid w:val="62801FD5"/>
    <w:multiLevelType w:val="hybridMultilevel"/>
    <w:tmpl w:val="D0C48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E5411D"/>
    <w:multiLevelType w:val="multilevel"/>
    <w:tmpl w:val="93E408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D617ED8"/>
    <w:multiLevelType w:val="multilevel"/>
    <w:tmpl w:val="6D617E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6D866A88"/>
    <w:multiLevelType w:val="multilevel"/>
    <w:tmpl w:val="6D866A88"/>
    <w:lvl w:ilvl="0">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35">
    <w:nsid w:val="71C4442A"/>
    <w:multiLevelType w:val="multilevel"/>
    <w:tmpl w:val="71C4442A"/>
    <w:lvl w:ilvl="0">
      <w:start w:val="10"/>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2C961ED"/>
    <w:multiLevelType w:val="multilevel"/>
    <w:tmpl w:val="72C961ED"/>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4F522A8"/>
    <w:multiLevelType w:val="multilevel"/>
    <w:tmpl w:val="74F522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F46A15"/>
    <w:multiLevelType w:val="multilevel"/>
    <w:tmpl w:val="79F46A15"/>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5"/>
  </w:num>
  <w:num w:numId="3">
    <w:abstractNumId w:val="29"/>
  </w:num>
  <w:num w:numId="4">
    <w:abstractNumId w:val="10"/>
  </w:num>
  <w:num w:numId="5">
    <w:abstractNumId w:val="34"/>
  </w:num>
  <w:num w:numId="6">
    <w:abstractNumId w:val="12"/>
  </w:num>
  <w:num w:numId="7">
    <w:abstractNumId w:val="15"/>
  </w:num>
  <w:num w:numId="8">
    <w:abstractNumId w:val="26"/>
  </w:num>
  <w:num w:numId="9">
    <w:abstractNumId w:val="0"/>
  </w:num>
  <w:num w:numId="10">
    <w:abstractNumId w:val="11"/>
  </w:num>
  <w:num w:numId="11">
    <w:abstractNumId w:val="8"/>
  </w:num>
  <w:num w:numId="12">
    <w:abstractNumId w:val="21"/>
  </w:num>
  <w:num w:numId="13">
    <w:abstractNumId w:val="18"/>
  </w:num>
  <w:num w:numId="14">
    <w:abstractNumId w:val="31"/>
  </w:num>
  <w:num w:numId="15">
    <w:abstractNumId w:val="23"/>
  </w:num>
  <w:num w:numId="16">
    <w:abstractNumId w:val="22"/>
  </w:num>
  <w:num w:numId="17">
    <w:abstractNumId w:val="36"/>
  </w:num>
  <w:num w:numId="18">
    <w:abstractNumId w:val="7"/>
  </w:num>
  <w:num w:numId="19">
    <w:abstractNumId w:val="9"/>
  </w:num>
  <w:num w:numId="20">
    <w:abstractNumId w:val="27"/>
  </w:num>
  <w:num w:numId="21">
    <w:abstractNumId w:val="37"/>
  </w:num>
  <w:num w:numId="22">
    <w:abstractNumId w:val="2"/>
  </w:num>
  <w:num w:numId="23">
    <w:abstractNumId w:val="13"/>
  </w:num>
  <w:num w:numId="24">
    <w:abstractNumId w:val="14"/>
  </w:num>
  <w:num w:numId="25">
    <w:abstractNumId w:val="17"/>
  </w:num>
  <w:num w:numId="26">
    <w:abstractNumId w:val="38"/>
  </w:num>
  <w:num w:numId="27">
    <w:abstractNumId w:val="20"/>
  </w:num>
  <w:num w:numId="28">
    <w:abstractNumId w:val="35"/>
  </w:num>
  <w:num w:numId="29">
    <w:abstractNumId w:val="3"/>
  </w:num>
  <w:num w:numId="30">
    <w:abstractNumId w:val="32"/>
  </w:num>
  <w:num w:numId="31">
    <w:abstractNumId w:val="16"/>
  </w:num>
  <w:num w:numId="32">
    <w:abstractNumId w:val="19"/>
  </w:num>
  <w:num w:numId="33">
    <w:abstractNumId w:val="6"/>
  </w:num>
  <w:num w:numId="34">
    <w:abstractNumId w:val="1"/>
  </w:num>
  <w:num w:numId="35">
    <w:abstractNumId w:val="33"/>
  </w:num>
  <w:num w:numId="36">
    <w:abstractNumId w:val="28"/>
  </w:num>
  <w:num w:numId="37">
    <w:abstractNumId w:val="30"/>
  </w:num>
  <w:num w:numId="38">
    <w:abstractNumId w:val="24"/>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0FD"/>
    <w:rsid w:val="00015E99"/>
    <w:rsid w:val="000451F1"/>
    <w:rsid w:val="000560EE"/>
    <w:rsid w:val="000B4A59"/>
    <w:rsid w:val="000B6C9C"/>
    <w:rsid w:val="000C0DFC"/>
    <w:rsid w:val="000D0EE8"/>
    <w:rsid w:val="000F364C"/>
    <w:rsid w:val="00115340"/>
    <w:rsid w:val="00147C67"/>
    <w:rsid w:val="00150CB9"/>
    <w:rsid w:val="00192B1C"/>
    <w:rsid w:val="001964A2"/>
    <w:rsid w:val="001A29B5"/>
    <w:rsid w:val="001B5037"/>
    <w:rsid w:val="001C21A7"/>
    <w:rsid w:val="001C34FC"/>
    <w:rsid w:val="001C4ECF"/>
    <w:rsid w:val="001C7251"/>
    <w:rsid w:val="001D1404"/>
    <w:rsid w:val="001D5A36"/>
    <w:rsid w:val="001F0F29"/>
    <w:rsid w:val="001F35FF"/>
    <w:rsid w:val="002067A1"/>
    <w:rsid w:val="00213A23"/>
    <w:rsid w:val="002272DC"/>
    <w:rsid w:val="002507CF"/>
    <w:rsid w:val="0025655A"/>
    <w:rsid w:val="00272D45"/>
    <w:rsid w:val="00274355"/>
    <w:rsid w:val="00282921"/>
    <w:rsid w:val="0029633B"/>
    <w:rsid w:val="002E2BFD"/>
    <w:rsid w:val="002E4645"/>
    <w:rsid w:val="002E4B93"/>
    <w:rsid w:val="00327855"/>
    <w:rsid w:val="00331CAB"/>
    <w:rsid w:val="00337EAE"/>
    <w:rsid w:val="0035284C"/>
    <w:rsid w:val="00364045"/>
    <w:rsid w:val="003861E5"/>
    <w:rsid w:val="003950E8"/>
    <w:rsid w:val="00397EE7"/>
    <w:rsid w:val="003B2F8C"/>
    <w:rsid w:val="003C02BF"/>
    <w:rsid w:val="003D2D5A"/>
    <w:rsid w:val="004018E0"/>
    <w:rsid w:val="00421918"/>
    <w:rsid w:val="004232D1"/>
    <w:rsid w:val="00430366"/>
    <w:rsid w:val="00431C8C"/>
    <w:rsid w:val="0047240C"/>
    <w:rsid w:val="004903A6"/>
    <w:rsid w:val="004A3024"/>
    <w:rsid w:val="004C6C4A"/>
    <w:rsid w:val="004C7209"/>
    <w:rsid w:val="00507BF9"/>
    <w:rsid w:val="00513D06"/>
    <w:rsid w:val="0052331B"/>
    <w:rsid w:val="00563050"/>
    <w:rsid w:val="0057416A"/>
    <w:rsid w:val="00590170"/>
    <w:rsid w:val="005A20C7"/>
    <w:rsid w:val="005A41B3"/>
    <w:rsid w:val="005B2BF2"/>
    <w:rsid w:val="005C0670"/>
    <w:rsid w:val="005C53CD"/>
    <w:rsid w:val="005F342A"/>
    <w:rsid w:val="006223AA"/>
    <w:rsid w:val="006A3EC7"/>
    <w:rsid w:val="006B6081"/>
    <w:rsid w:val="006D7946"/>
    <w:rsid w:val="006E3709"/>
    <w:rsid w:val="00711E7B"/>
    <w:rsid w:val="007129F4"/>
    <w:rsid w:val="0072020E"/>
    <w:rsid w:val="007231FD"/>
    <w:rsid w:val="00747A34"/>
    <w:rsid w:val="007956D7"/>
    <w:rsid w:val="007C0CE6"/>
    <w:rsid w:val="007D35C1"/>
    <w:rsid w:val="007D789A"/>
    <w:rsid w:val="007E1A33"/>
    <w:rsid w:val="007E7FEF"/>
    <w:rsid w:val="007F2392"/>
    <w:rsid w:val="00816BD5"/>
    <w:rsid w:val="00830578"/>
    <w:rsid w:val="00841420"/>
    <w:rsid w:val="008471CA"/>
    <w:rsid w:val="00853C00"/>
    <w:rsid w:val="00874F79"/>
    <w:rsid w:val="008A5A54"/>
    <w:rsid w:val="008E7119"/>
    <w:rsid w:val="009060F9"/>
    <w:rsid w:val="009273CC"/>
    <w:rsid w:val="00927D72"/>
    <w:rsid w:val="00952CFA"/>
    <w:rsid w:val="00957DF5"/>
    <w:rsid w:val="009767A0"/>
    <w:rsid w:val="00981D5E"/>
    <w:rsid w:val="00982F91"/>
    <w:rsid w:val="009911D9"/>
    <w:rsid w:val="009A64E5"/>
    <w:rsid w:val="009B29A2"/>
    <w:rsid w:val="009D3802"/>
    <w:rsid w:val="009E04C4"/>
    <w:rsid w:val="00A01029"/>
    <w:rsid w:val="00A3365C"/>
    <w:rsid w:val="00A46E9E"/>
    <w:rsid w:val="00A5470B"/>
    <w:rsid w:val="00A566C4"/>
    <w:rsid w:val="00A90D4F"/>
    <w:rsid w:val="00AC3998"/>
    <w:rsid w:val="00AC5EDD"/>
    <w:rsid w:val="00B02AB6"/>
    <w:rsid w:val="00B04EB4"/>
    <w:rsid w:val="00B17B83"/>
    <w:rsid w:val="00B251B5"/>
    <w:rsid w:val="00B31031"/>
    <w:rsid w:val="00B36F0F"/>
    <w:rsid w:val="00B47A99"/>
    <w:rsid w:val="00B47B0A"/>
    <w:rsid w:val="00B6109B"/>
    <w:rsid w:val="00B85748"/>
    <w:rsid w:val="00B91B77"/>
    <w:rsid w:val="00BA3B28"/>
    <w:rsid w:val="00BF7475"/>
    <w:rsid w:val="00BF7E72"/>
    <w:rsid w:val="00C0040D"/>
    <w:rsid w:val="00C0436B"/>
    <w:rsid w:val="00C200AD"/>
    <w:rsid w:val="00C22327"/>
    <w:rsid w:val="00C31B8B"/>
    <w:rsid w:val="00C56563"/>
    <w:rsid w:val="00C72015"/>
    <w:rsid w:val="00C721C9"/>
    <w:rsid w:val="00C754FC"/>
    <w:rsid w:val="00CA2CF5"/>
    <w:rsid w:val="00CC3F84"/>
    <w:rsid w:val="00CD7E62"/>
    <w:rsid w:val="00CE1AEB"/>
    <w:rsid w:val="00D13BAC"/>
    <w:rsid w:val="00D14CE0"/>
    <w:rsid w:val="00D230CB"/>
    <w:rsid w:val="00D2403A"/>
    <w:rsid w:val="00D25651"/>
    <w:rsid w:val="00D4142A"/>
    <w:rsid w:val="00D6275C"/>
    <w:rsid w:val="00D67113"/>
    <w:rsid w:val="00D83E5E"/>
    <w:rsid w:val="00D91978"/>
    <w:rsid w:val="00D96B1B"/>
    <w:rsid w:val="00DB0903"/>
    <w:rsid w:val="00DD5859"/>
    <w:rsid w:val="00DD67D8"/>
    <w:rsid w:val="00DF2D77"/>
    <w:rsid w:val="00DF30F1"/>
    <w:rsid w:val="00DF4297"/>
    <w:rsid w:val="00E04980"/>
    <w:rsid w:val="00E1113F"/>
    <w:rsid w:val="00E144EF"/>
    <w:rsid w:val="00E160FD"/>
    <w:rsid w:val="00E32FAD"/>
    <w:rsid w:val="00E37D9A"/>
    <w:rsid w:val="00E37E71"/>
    <w:rsid w:val="00E63A77"/>
    <w:rsid w:val="00E7073A"/>
    <w:rsid w:val="00E71B14"/>
    <w:rsid w:val="00E805B4"/>
    <w:rsid w:val="00E858F3"/>
    <w:rsid w:val="00E953F2"/>
    <w:rsid w:val="00EB11B0"/>
    <w:rsid w:val="00EB1536"/>
    <w:rsid w:val="00ED533A"/>
    <w:rsid w:val="00EF0C72"/>
    <w:rsid w:val="00F00824"/>
    <w:rsid w:val="00F20DBA"/>
    <w:rsid w:val="00F237A0"/>
    <w:rsid w:val="00F26ECA"/>
    <w:rsid w:val="00F406B7"/>
    <w:rsid w:val="00F47E97"/>
    <w:rsid w:val="00F52028"/>
    <w:rsid w:val="00F60785"/>
    <w:rsid w:val="00F72394"/>
    <w:rsid w:val="00F72D29"/>
    <w:rsid w:val="00F76D37"/>
    <w:rsid w:val="00F950CF"/>
    <w:rsid w:val="00F95269"/>
    <w:rsid w:val="00FC4A4F"/>
    <w:rsid w:val="00FE41A6"/>
    <w:rsid w:val="00FF3AAC"/>
    <w:rsid w:val="00FF5310"/>
    <w:rsid w:val="00FF73EC"/>
    <w:rsid w:val="036011A4"/>
    <w:rsid w:val="0A9A4AED"/>
    <w:rsid w:val="1BB05BBA"/>
    <w:rsid w:val="1FA51F48"/>
    <w:rsid w:val="21E132A9"/>
    <w:rsid w:val="227C03C9"/>
    <w:rsid w:val="243660ED"/>
    <w:rsid w:val="2485457D"/>
    <w:rsid w:val="29396A10"/>
    <w:rsid w:val="2C9D30CD"/>
    <w:rsid w:val="2C9D338B"/>
    <w:rsid w:val="2DD537C3"/>
    <w:rsid w:val="332744F3"/>
    <w:rsid w:val="43A60153"/>
    <w:rsid w:val="4A3C0274"/>
    <w:rsid w:val="4CE65AD3"/>
    <w:rsid w:val="4F780903"/>
    <w:rsid w:val="58DA6D32"/>
    <w:rsid w:val="59941483"/>
    <w:rsid w:val="5ACF4718"/>
    <w:rsid w:val="5D3A2870"/>
    <w:rsid w:val="61F66CC6"/>
    <w:rsid w:val="657323D2"/>
    <w:rsid w:val="671A1B8E"/>
    <w:rsid w:val="6B8330B6"/>
    <w:rsid w:val="70855FB3"/>
    <w:rsid w:val="74E86D97"/>
    <w:rsid w:val="791769EA"/>
    <w:rsid w:val="7B4214A8"/>
    <w:rsid w:val="7C550C61"/>
    <w:rsid w:val="7FBD39EF"/>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00AD9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caption" w:uiPriority="35" w:qFormat="1"/>
    <w:lsdException w:name="footnote reference" w:semiHidden="0" w:qFormat="1"/>
    <w:lsdException w:name="annotation reference" w:semiHidden="0"/>
    <w:lsdException w:name="endnote reference" w:semiHidden="0" w:qFormat="1"/>
    <w:lsdException w:name="endnote text" w:semiHidden="0"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65C"/>
    <w:pPr>
      <w:spacing w:after="160" w:line="259" w:lineRule="auto"/>
    </w:pPr>
    <w:rPr>
      <w:rFonts w:ascii="Roboto Condensed Regular" w:eastAsiaTheme="minorHAnsi" w:hAnsi="Roboto Condensed Regular" w:cstheme="minorBidi"/>
      <w:szCs w:val="22"/>
      <w:lang w:val="vi-VN"/>
    </w:rPr>
  </w:style>
  <w:style w:type="paragraph" w:styleId="Heading1">
    <w:name w:val="heading 1"/>
    <w:basedOn w:val="Normal"/>
    <w:next w:val="Normal"/>
    <w:link w:val="Heading1Char"/>
    <w:uiPriority w:val="9"/>
    <w:qFormat/>
    <w:rsid w:val="00E858F3"/>
    <w:pPr>
      <w:keepNext/>
      <w:keepLines/>
      <w:spacing w:before="120" w:after="0" w:line="240" w:lineRule="auto"/>
      <w:outlineLvl w:val="0"/>
    </w:pPr>
    <w:rPr>
      <w:rFonts w:ascii="Roboto Condensed Bold" w:eastAsiaTheme="majorEastAsia" w:hAnsi="Roboto Condensed Bold" w:cstheme="majorBidi"/>
      <w:bC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pPr>
      <w:spacing w:line="240" w:lineRule="auto"/>
    </w:pPr>
    <w:rPr>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qFormat/>
    <w:pPr>
      <w:spacing w:after="0" w:line="240" w:lineRule="auto"/>
    </w:pPr>
    <w:rPr>
      <w:szCs w:val="20"/>
    </w:rPr>
  </w:style>
  <w:style w:type="paragraph" w:styleId="FootnoteText">
    <w:name w:val="footnote text"/>
    <w:basedOn w:val="Normal"/>
    <w:link w:val="FootnoteTextChar"/>
    <w:uiPriority w:val="99"/>
    <w:unhideWhenUsed/>
    <w:qFormat/>
    <w:pPr>
      <w:spacing w:after="0" w:line="240" w:lineRule="auto"/>
    </w:pPr>
    <w:rPr>
      <w:szCs w:val="20"/>
    </w:rPr>
  </w:style>
  <w:style w:type="character" w:styleId="CommentReference">
    <w:name w:val="annotation reference"/>
    <w:basedOn w:val="DefaultParagraphFont"/>
    <w:uiPriority w:val="99"/>
    <w:unhideWhenUsed/>
    <w:rPr>
      <w:sz w:val="16"/>
      <w:szCs w:val="16"/>
    </w:rPr>
  </w:style>
  <w:style w:type="character" w:styleId="EndnoteReference">
    <w:name w:val="endnote reference"/>
    <w:basedOn w:val="DefaultParagraphFont"/>
    <w:uiPriority w:val="99"/>
    <w:unhideWhenUsed/>
    <w:qFormat/>
    <w:rPr>
      <w:vertAlign w:val="superscript"/>
    </w:rPr>
  </w:style>
  <w:style w:type="character" w:styleId="FootnoteReference">
    <w:name w:val="footnote reference"/>
    <w:basedOn w:val="DefaultParagraphFont"/>
    <w:uiPriority w:val="99"/>
    <w:unhideWhenUsed/>
    <w:qFormat/>
    <w:rPr>
      <w:vertAlign w:val="superscript"/>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ngDncch1">
    <w:name w:val="Không Dãn cách1"/>
    <w:uiPriority w:val="1"/>
    <w:qFormat/>
    <w:rsid w:val="007D35C1"/>
    <w:rPr>
      <w:rFonts w:ascii="Roboto Condensed Italic" w:eastAsiaTheme="minorHAnsi" w:hAnsi="Roboto Condensed Italic" w:cstheme="minorBidi"/>
      <w:szCs w:val="22"/>
      <w:lang w:val="vi-VN"/>
    </w:rPr>
  </w:style>
  <w:style w:type="paragraph" w:customStyle="1" w:styleId="Normal1">
    <w:name w:val="Normal1"/>
    <w:qFormat/>
    <w:rsid w:val="009911D9"/>
    <w:rPr>
      <w:rFonts w:ascii="Roboto Condensed Bold" w:eastAsia="Times New Roman" w:hAnsi="Roboto Condensed Bold"/>
      <w:color w:val="00478A"/>
      <w:szCs w:val="26"/>
      <w:lang w:val="vi-VN" w:eastAsia="vi-VN"/>
    </w:rPr>
  </w:style>
  <w:style w:type="table" w:customStyle="1" w:styleId="TableNormal1">
    <w:name w:val="Table Normal1"/>
    <w:semiHidden/>
    <w:qFormat/>
    <w:rPr>
      <w:rFonts w:eastAsia="Times New Roman"/>
    </w:rPr>
    <w:tblPr>
      <w:tblCellMar>
        <w:top w:w="0" w:type="dxa"/>
        <w:left w:w="108" w:type="dxa"/>
        <w:bottom w:w="0" w:type="dxa"/>
        <w:right w:w="108" w:type="dxa"/>
      </w:tblCellMar>
    </w:tblPr>
  </w:style>
  <w:style w:type="table" w:customStyle="1" w:styleId="BangThngthng1">
    <w:name w:val="Bảng Thông thường1"/>
    <w:semiHidden/>
    <w:qFormat/>
    <w:tblPr>
      <w:tblCellMar>
        <w:top w:w="0" w:type="dxa"/>
        <w:left w:w="108" w:type="dxa"/>
        <w:bottom w:w="0" w:type="dxa"/>
        <w:right w:w="108" w:type="dxa"/>
      </w:tblCellMar>
    </w:tblPr>
  </w:style>
  <w:style w:type="paragraph" w:customStyle="1" w:styleId="oancuaDanhsach1">
    <w:name w:val="Đoạn của Danh sách1"/>
    <w:basedOn w:val="Normal"/>
    <w:uiPriority w:val="34"/>
    <w:qFormat/>
    <w:pPr>
      <w:ind w:left="720"/>
      <w:contextualSpacing/>
    </w:pPr>
  </w:style>
  <w:style w:type="character" w:customStyle="1" w:styleId="CommentTextChar">
    <w:name w:val="Comment Text Char"/>
    <w:basedOn w:val="DefaultParagraphFont"/>
    <w:link w:val="CommentText"/>
    <w:uiPriority w:val="99"/>
    <w:semiHidden/>
    <w:qFormat/>
    <w:rPr>
      <w:rFonts w:eastAsiaTheme="minorHAnsi" w:cstheme="minorBidi"/>
      <w:lang w:eastAsia="en-US"/>
    </w:rPr>
  </w:style>
  <w:style w:type="character" w:customStyle="1" w:styleId="CommentSubjectChar">
    <w:name w:val="Comment Subject Char"/>
    <w:basedOn w:val="CommentTextChar"/>
    <w:link w:val="CommentSubject"/>
    <w:uiPriority w:val="99"/>
    <w:semiHidden/>
    <w:qFormat/>
    <w:rPr>
      <w:rFonts w:eastAsiaTheme="minorHAnsi" w:cstheme="minorBidi"/>
      <w:b/>
      <w:bCs/>
      <w:lang w:eastAsia="en-US"/>
    </w:rPr>
  </w:style>
  <w:style w:type="character" w:customStyle="1" w:styleId="BalloonTextChar">
    <w:name w:val="Balloon Text Char"/>
    <w:basedOn w:val="DefaultParagraphFont"/>
    <w:link w:val="BalloonText"/>
    <w:uiPriority w:val="99"/>
    <w:semiHidden/>
    <w:qFormat/>
    <w:rPr>
      <w:rFonts w:ascii="Segoe UI" w:eastAsiaTheme="minorHAnsi" w:hAnsi="Segoe UI" w:cs="Segoe UI"/>
      <w:sz w:val="18"/>
      <w:szCs w:val="18"/>
      <w:lang w:eastAsia="en-US"/>
    </w:rPr>
  </w:style>
  <w:style w:type="character" w:customStyle="1" w:styleId="EndnoteTextChar">
    <w:name w:val="Endnote Text Char"/>
    <w:basedOn w:val="DefaultParagraphFont"/>
    <w:link w:val="EndnoteText"/>
    <w:uiPriority w:val="99"/>
    <w:semiHidden/>
    <w:qFormat/>
    <w:rPr>
      <w:rFonts w:eastAsiaTheme="minorHAnsi" w:cstheme="minorBidi"/>
      <w:lang w:eastAsia="en-US"/>
    </w:rPr>
  </w:style>
  <w:style w:type="character" w:customStyle="1" w:styleId="FootnoteTextChar">
    <w:name w:val="Footnote Text Char"/>
    <w:basedOn w:val="DefaultParagraphFont"/>
    <w:link w:val="FootnoteText"/>
    <w:uiPriority w:val="99"/>
    <w:semiHidden/>
    <w:qFormat/>
    <w:rPr>
      <w:rFonts w:eastAsiaTheme="minorHAnsi" w:cstheme="minorBidi"/>
      <w:lang w:eastAsia="en-US"/>
    </w:rPr>
  </w:style>
  <w:style w:type="paragraph" w:customStyle="1" w:styleId="Revision1">
    <w:name w:val="Revision1"/>
    <w:hidden/>
    <w:uiPriority w:val="99"/>
    <w:semiHidden/>
    <w:qFormat/>
    <w:rPr>
      <w:rFonts w:eastAsiaTheme="minorHAnsi" w:cstheme="minorBidi"/>
      <w:sz w:val="22"/>
      <w:szCs w:val="22"/>
      <w:lang w:val="vi-VN"/>
    </w:rPr>
  </w:style>
  <w:style w:type="character" w:customStyle="1" w:styleId="Heading1Char">
    <w:name w:val="Heading 1 Char"/>
    <w:basedOn w:val="DefaultParagraphFont"/>
    <w:link w:val="Heading1"/>
    <w:uiPriority w:val="9"/>
    <w:rsid w:val="00E858F3"/>
    <w:rPr>
      <w:rFonts w:ascii="Roboto Condensed Bold" w:eastAsiaTheme="majorEastAsia" w:hAnsi="Roboto Condensed Bold" w:cstheme="majorBidi"/>
      <w:bCs/>
      <w:color w:val="000000" w:themeColor="text1"/>
      <w:szCs w:val="32"/>
      <w:lang w:val="vi-VN"/>
    </w:rPr>
  </w:style>
  <w:style w:type="paragraph" w:styleId="TOCHeading">
    <w:name w:val="TOC Heading"/>
    <w:basedOn w:val="Heading1"/>
    <w:next w:val="Normal"/>
    <w:uiPriority w:val="39"/>
    <w:unhideWhenUsed/>
    <w:qFormat/>
    <w:rsid w:val="009E04C4"/>
    <w:pPr>
      <w:spacing w:line="276" w:lineRule="auto"/>
      <w:outlineLvl w:val="9"/>
    </w:pPr>
    <w:rPr>
      <w:color w:val="2E74B5" w:themeColor="accent1" w:themeShade="BF"/>
      <w:sz w:val="28"/>
      <w:szCs w:val="28"/>
      <w:lang w:val="en-US"/>
    </w:rPr>
  </w:style>
  <w:style w:type="paragraph" w:styleId="TOC1">
    <w:name w:val="toc 1"/>
    <w:basedOn w:val="Normal"/>
    <w:next w:val="Normal"/>
    <w:autoRedefine/>
    <w:uiPriority w:val="39"/>
    <w:semiHidden/>
    <w:unhideWhenUsed/>
    <w:rsid w:val="009E04C4"/>
    <w:pPr>
      <w:spacing w:before="120" w:after="0"/>
    </w:pPr>
    <w:rPr>
      <w:rFonts w:asciiTheme="minorHAnsi" w:hAnsiTheme="minorHAnsi"/>
      <w:b/>
      <w:sz w:val="24"/>
      <w:szCs w:val="24"/>
    </w:rPr>
  </w:style>
  <w:style w:type="paragraph" w:styleId="TOC2">
    <w:name w:val="toc 2"/>
    <w:basedOn w:val="Normal"/>
    <w:next w:val="Normal"/>
    <w:autoRedefine/>
    <w:uiPriority w:val="39"/>
    <w:semiHidden/>
    <w:unhideWhenUsed/>
    <w:rsid w:val="009E04C4"/>
    <w:pPr>
      <w:spacing w:after="0"/>
      <w:ind w:left="220"/>
    </w:pPr>
    <w:rPr>
      <w:rFonts w:asciiTheme="minorHAnsi" w:hAnsiTheme="minorHAnsi"/>
      <w:b/>
    </w:rPr>
  </w:style>
  <w:style w:type="paragraph" w:styleId="TOC3">
    <w:name w:val="toc 3"/>
    <w:basedOn w:val="Normal"/>
    <w:next w:val="Normal"/>
    <w:autoRedefine/>
    <w:uiPriority w:val="39"/>
    <w:semiHidden/>
    <w:unhideWhenUsed/>
    <w:rsid w:val="009E04C4"/>
    <w:pPr>
      <w:spacing w:after="0"/>
      <w:ind w:left="440"/>
    </w:pPr>
    <w:rPr>
      <w:rFonts w:asciiTheme="minorHAnsi" w:hAnsiTheme="minorHAnsi"/>
    </w:rPr>
  </w:style>
  <w:style w:type="paragraph" w:styleId="TOC4">
    <w:name w:val="toc 4"/>
    <w:basedOn w:val="Normal"/>
    <w:next w:val="Normal"/>
    <w:autoRedefine/>
    <w:uiPriority w:val="39"/>
    <w:semiHidden/>
    <w:unhideWhenUsed/>
    <w:rsid w:val="009E04C4"/>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9E04C4"/>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9E04C4"/>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9E04C4"/>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9E04C4"/>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9E04C4"/>
    <w:pPr>
      <w:spacing w:after="0"/>
      <w:ind w:left="1760"/>
    </w:pPr>
    <w:rPr>
      <w:rFonts w:asciiTheme="minorHAnsi" w:hAnsiTheme="minorHAnsi"/>
      <w:szCs w:val="20"/>
    </w:rPr>
  </w:style>
  <w:style w:type="paragraph" w:styleId="Header">
    <w:name w:val="header"/>
    <w:basedOn w:val="Normal"/>
    <w:link w:val="HeaderChar"/>
    <w:uiPriority w:val="99"/>
    <w:unhideWhenUsed/>
    <w:rsid w:val="00E7073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073A"/>
    <w:rPr>
      <w:rFonts w:ascii="Roboto Condensed Regular" w:eastAsiaTheme="minorHAnsi" w:hAnsi="Roboto Condensed Regular" w:cstheme="minorBidi"/>
      <w:sz w:val="22"/>
      <w:szCs w:val="22"/>
      <w:lang w:val="vi-VN"/>
    </w:rPr>
  </w:style>
  <w:style w:type="paragraph" w:styleId="Footer">
    <w:name w:val="footer"/>
    <w:basedOn w:val="Normal"/>
    <w:link w:val="FooterChar"/>
    <w:uiPriority w:val="99"/>
    <w:unhideWhenUsed/>
    <w:rsid w:val="00E7073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073A"/>
    <w:rPr>
      <w:rFonts w:ascii="Roboto Condensed Regular" w:eastAsiaTheme="minorHAnsi" w:hAnsi="Roboto Condensed Regular" w:cstheme="minorBidi"/>
      <w:sz w:val="22"/>
      <w:szCs w:val="22"/>
      <w:lang w:val="vi-VN"/>
    </w:rPr>
  </w:style>
  <w:style w:type="table" w:styleId="LightShading-Accent1">
    <w:name w:val="Light Shading Accent 1"/>
    <w:basedOn w:val="TableNormal"/>
    <w:uiPriority w:val="60"/>
    <w:rsid w:val="00E7073A"/>
    <w:rPr>
      <w:rFonts w:asciiTheme="minorHAnsi" w:eastAsiaTheme="minorEastAsia" w:hAnsiTheme="minorHAnsi" w:cstheme="minorBidi"/>
      <w:color w:val="2E74B5" w:themeColor="accent1" w:themeShade="BF"/>
      <w:sz w:val="22"/>
      <w:szCs w:val="22"/>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ageNumber">
    <w:name w:val="page number"/>
    <w:basedOn w:val="DefaultParagraphFont"/>
    <w:uiPriority w:val="99"/>
    <w:semiHidden/>
    <w:unhideWhenUsed/>
    <w:rsid w:val="00F406B7"/>
  </w:style>
  <w:style w:type="paragraph" w:styleId="ListParagraph">
    <w:name w:val="List Paragraph"/>
    <w:basedOn w:val="Normal"/>
    <w:uiPriority w:val="99"/>
    <w:unhideWhenUsed/>
    <w:rsid w:val="00E1113F"/>
    <w:pPr>
      <w:ind w:left="720"/>
      <w:contextualSpacing/>
    </w:pPr>
  </w:style>
  <w:style w:type="character" w:styleId="Hyperlink">
    <w:name w:val="Hyperlink"/>
    <w:uiPriority w:val="99"/>
    <w:unhideWhenUsed/>
    <w:rsid w:val="00B91B77"/>
    <w:rPr>
      <w:color w:val="0000FF"/>
      <w:u w:val="single"/>
    </w:rPr>
  </w:style>
  <w:style w:type="character" w:customStyle="1" w:styleId="apple-converted-space">
    <w:name w:val="apple-converted-space"/>
    <w:rsid w:val="00B91B77"/>
  </w:style>
  <w:style w:type="paragraph" w:styleId="NormalWeb">
    <w:name w:val="Normal (Web)"/>
    <w:basedOn w:val="Normal"/>
    <w:uiPriority w:val="99"/>
    <w:unhideWhenUsed/>
    <w:rsid w:val="00B91B7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ColorfulList-Accent11">
    <w:name w:val="Colorful List - Accent 11"/>
    <w:basedOn w:val="Normal"/>
    <w:uiPriority w:val="34"/>
    <w:qFormat/>
    <w:rsid w:val="00B91B77"/>
    <w:pPr>
      <w:spacing w:after="120" w:line="360" w:lineRule="exact"/>
      <w:ind w:left="720"/>
      <w:contextualSpacing/>
    </w:pPr>
    <w:rPr>
      <w:rFonts w:ascii="Times New Roman" w:eastAsia="Calibri" w:hAnsi="Times New Roman" w:cs="Times New Roman"/>
      <w:sz w:val="26"/>
      <w:szCs w:val="20"/>
      <w:lang w:val="en-US"/>
    </w:rPr>
  </w:style>
  <w:style w:type="character" w:styleId="SubtleReference">
    <w:name w:val="Subtle Reference"/>
    <w:basedOn w:val="DefaultParagraphFont"/>
    <w:uiPriority w:val="31"/>
    <w:qFormat/>
    <w:rsid w:val="00F20DBA"/>
    <w:rPr>
      <w:rFonts w:ascii="Roboto Condensed Bold" w:hAnsi="Roboto Condensed Bold"/>
      <w:b w:val="0"/>
      <w:i w:val="0"/>
      <w:smallCaps/>
      <w:color w:val="00488B"/>
      <w:sz w:val="20"/>
      <w:u w:val="none"/>
    </w:rPr>
  </w:style>
  <w:style w:type="character" w:styleId="FollowedHyperlink">
    <w:name w:val="FollowedHyperlink"/>
    <w:basedOn w:val="DefaultParagraphFont"/>
    <w:uiPriority w:val="99"/>
    <w:semiHidden/>
    <w:unhideWhenUsed/>
    <w:rsid w:val="00853C00"/>
    <w:rPr>
      <w:color w:val="954F72" w:themeColor="followedHyperlink"/>
      <w:u w:val="single"/>
    </w:rPr>
  </w:style>
  <w:style w:type="character" w:styleId="Strong">
    <w:name w:val="Strong"/>
    <w:basedOn w:val="DefaultParagraphFont"/>
    <w:uiPriority w:val="22"/>
    <w:qFormat/>
    <w:rsid w:val="00853C00"/>
    <w:rPr>
      <w:rFonts w:ascii="Roboto Condensed Regular" w:hAnsi="Roboto Condensed Regular"/>
      <w:b w:val="0"/>
      <w:bCs/>
      <w:i w:val="0"/>
      <w:color w:val="000000" w:themeColor="text1"/>
      <w:sz w:val="20"/>
    </w:rPr>
  </w:style>
  <w:style w:type="character" w:styleId="IntenseReference">
    <w:name w:val="Intense Reference"/>
    <w:basedOn w:val="DefaultParagraphFont"/>
    <w:uiPriority w:val="32"/>
    <w:qFormat/>
    <w:rsid w:val="00853C00"/>
    <w:rPr>
      <w:rFonts w:ascii="Roboto Condensed Italic" w:hAnsi="Roboto Condensed Italic"/>
      <w:b w:val="0"/>
      <w:bCs/>
      <w:i w:val="0"/>
      <w:smallCaps/>
      <w:color w:val="000000" w:themeColor="text1"/>
      <w:spacing w:val="5"/>
      <w:sz w:val="20"/>
      <w:u w:val="none"/>
    </w:rPr>
  </w:style>
  <w:style w:type="paragraph" w:customStyle="1" w:styleId="ColorfulList1">
    <w:name w:val="Colorful List1"/>
    <w:basedOn w:val="Normal"/>
    <w:uiPriority w:val="34"/>
    <w:qFormat/>
    <w:rsid w:val="002272DC"/>
    <w:pPr>
      <w:spacing w:after="120" w:line="360" w:lineRule="exact"/>
      <w:ind w:left="720"/>
      <w:contextualSpacing/>
    </w:pPr>
    <w:rPr>
      <w:rFonts w:ascii="Times New Roman" w:eastAsia="Calibri" w:hAnsi="Times New Roman" w:cs="Times New Roman"/>
      <w:sz w:val="26"/>
      <w:szCs w:val="20"/>
      <w:lang w:val="en-US"/>
    </w:rPr>
  </w:style>
  <w:style w:type="paragraph" w:customStyle="1" w:styleId="ListParagraph1">
    <w:name w:val="List Paragraph1"/>
    <w:basedOn w:val="Normal"/>
    <w:uiPriority w:val="34"/>
    <w:qFormat/>
    <w:rsid w:val="002272DC"/>
    <w:pPr>
      <w:spacing w:after="120" w:line="360" w:lineRule="exact"/>
      <w:ind w:left="720"/>
      <w:contextualSpacing/>
    </w:pPr>
    <w:rPr>
      <w:rFonts w:ascii="Times New Roman" w:eastAsia="Calibri" w:hAnsi="Times New Roman" w:cs="Times New Roman"/>
      <w:sz w:val="2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caption" w:uiPriority="35" w:qFormat="1"/>
    <w:lsdException w:name="footnote reference" w:semiHidden="0" w:qFormat="1"/>
    <w:lsdException w:name="annotation reference" w:semiHidden="0"/>
    <w:lsdException w:name="endnote reference" w:semiHidden="0" w:qFormat="1"/>
    <w:lsdException w:name="endnote text" w:semiHidden="0"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65C"/>
    <w:pPr>
      <w:spacing w:after="160" w:line="259" w:lineRule="auto"/>
    </w:pPr>
    <w:rPr>
      <w:rFonts w:ascii="Roboto Condensed Regular" w:eastAsiaTheme="minorHAnsi" w:hAnsi="Roboto Condensed Regular" w:cstheme="minorBidi"/>
      <w:szCs w:val="22"/>
      <w:lang w:val="vi-VN"/>
    </w:rPr>
  </w:style>
  <w:style w:type="paragraph" w:styleId="Heading1">
    <w:name w:val="heading 1"/>
    <w:basedOn w:val="Normal"/>
    <w:next w:val="Normal"/>
    <w:link w:val="Heading1Char"/>
    <w:uiPriority w:val="9"/>
    <w:qFormat/>
    <w:rsid w:val="00E858F3"/>
    <w:pPr>
      <w:keepNext/>
      <w:keepLines/>
      <w:spacing w:before="120" w:after="0" w:line="240" w:lineRule="auto"/>
      <w:outlineLvl w:val="0"/>
    </w:pPr>
    <w:rPr>
      <w:rFonts w:ascii="Roboto Condensed Bold" w:eastAsiaTheme="majorEastAsia" w:hAnsi="Roboto Condensed Bold" w:cstheme="majorBidi"/>
      <w:bC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pPr>
      <w:spacing w:line="240" w:lineRule="auto"/>
    </w:pPr>
    <w:rPr>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qFormat/>
    <w:pPr>
      <w:spacing w:after="0" w:line="240" w:lineRule="auto"/>
    </w:pPr>
    <w:rPr>
      <w:szCs w:val="20"/>
    </w:rPr>
  </w:style>
  <w:style w:type="paragraph" w:styleId="FootnoteText">
    <w:name w:val="footnote text"/>
    <w:basedOn w:val="Normal"/>
    <w:link w:val="FootnoteTextChar"/>
    <w:uiPriority w:val="99"/>
    <w:unhideWhenUsed/>
    <w:qFormat/>
    <w:pPr>
      <w:spacing w:after="0" w:line="240" w:lineRule="auto"/>
    </w:pPr>
    <w:rPr>
      <w:szCs w:val="20"/>
    </w:rPr>
  </w:style>
  <w:style w:type="character" w:styleId="CommentReference">
    <w:name w:val="annotation reference"/>
    <w:basedOn w:val="DefaultParagraphFont"/>
    <w:uiPriority w:val="99"/>
    <w:unhideWhenUsed/>
    <w:rPr>
      <w:sz w:val="16"/>
      <w:szCs w:val="16"/>
    </w:rPr>
  </w:style>
  <w:style w:type="character" w:styleId="EndnoteReference">
    <w:name w:val="endnote reference"/>
    <w:basedOn w:val="DefaultParagraphFont"/>
    <w:uiPriority w:val="99"/>
    <w:unhideWhenUsed/>
    <w:qFormat/>
    <w:rPr>
      <w:vertAlign w:val="superscript"/>
    </w:rPr>
  </w:style>
  <w:style w:type="character" w:styleId="FootnoteReference">
    <w:name w:val="footnote reference"/>
    <w:basedOn w:val="DefaultParagraphFont"/>
    <w:uiPriority w:val="99"/>
    <w:unhideWhenUsed/>
    <w:qFormat/>
    <w:rPr>
      <w:vertAlign w:val="superscript"/>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ngDncch1">
    <w:name w:val="Không Dãn cách1"/>
    <w:uiPriority w:val="1"/>
    <w:qFormat/>
    <w:rsid w:val="007D35C1"/>
    <w:rPr>
      <w:rFonts w:ascii="Roboto Condensed Italic" w:eastAsiaTheme="minorHAnsi" w:hAnsi="Roboto Condensed Italic" w:cstheme="minorBidi"/>
      <w:szCs w:val="22"/>
      <w:lang w:val="vi-VN"/>
    </w:rPr>
  </w:style>
  <w:style w:type="paragraph" w:customStyle="1" w:styleId="Normal1">
    <w:name w:val="Normal1"/>
    <w:qFormat/>
    <w:rsid w:val="009911D9"/>
    <w:rPr>
      <w:rFonts w:ascii="Roboto Condensed Bold" w:eastAsia="Times New Roman" w:hAnsi="Roboto Condensed Bold"/>
      <w:color w:val="00478A"/>
      <w:szCs w:val="26"/>
      <w:lang w:val="vi-VN" w:eastAsia="vi-VN"/>
    </w:rPr>
  </w:style>
  <w:style w:type="table" w:customStyle="1" w:styleId="TableNormal1">
    <w:name w:val="Table Normal1"/>
    <w:semiHidden/>
    <w:qFormat/>
    <w:rPr>
      <w:rFonts w:eastAsia="Times New Roman"/>
    </w:rPr>
    <w:tblPr>
      <w:tblCellMar>
        <w:top w:w="0" w:type="dxa"/>
        <w:left w:w="108" w:type="dxa"/>
        <w:bottom w:w="0" w:type="dxa"/>
        <w:right w:w="108" w:type="dxa"/>
      </w:tblCellMar>
    </w:tblPr>
  </w:style>
  <w:style w:type="table" w:customStyle="1" w:styleId="BangThngthng1">
    <w:name w:val="Bảng Thông thường1"/>
    <w:semiHidden/>
    <w:qFormat/>
    <w:tblPr>
      <w:tblCellMar>
        <w:top w:w="0" w:type="dxa"/>
        <w:left w:w="108" w:type="dxa"/>
        <w:bottom w:w="0" w:type="dxa"/>
        <w:right w:w="108" w:type="dxa"/>
      </w:tblCellMar>
    </w:tblPr>
  </w:style>
  <w:style w:type="paragraph" w:customStyle="1" w:styleId="oancuaDanhsach1">
    <w:name w:val="Đoạn của Danh sách1"/>
    <w:basedOn w:val="Normal"/>
    <w:uiPriority w:val="34"/>
    <w:qFormat/>
    <w:pPr>
      <w:ind w:left="720"/>
      <w:contextualSpacing/>
    </w:pPr>
  </w:style>
  <w:style w:type="character" w:customStyle="1" w:styleId="CommentTextChar">
    <w:name w:val="Comment Text Char"/>
    <w:basedOn w:val="DefaultParagraphFont"/>
    <w:link w:val="CommentText"/>
    <w:uiPriority w:val="99"/>
    <w:semiHidden/>
    <w:qFormat/>
    <w:rPr>
      <w:rFonts w:eastAsiaTheme="minorHAnsi" w:cstheme="minorBidi"/>
      <w:lang w:eastAsia="en-US"/>
    </w:rPr>
  </w:style>
  <w:style w:type="character" w:customStyle="1" w:styleId="CommentSubjectChar">
    <w:name w:val="Comment Subject Char"/>
    <w:basedOn w:val="CommentTextChar"/>
    <w:link w:val="CommentSubject"/>
    <w:uiPriority w:val="99"/>
    <w:semiHidden/>
    <w:qFormat/>
    <w:rPr>
      <w:rFonts w:eastAsiaTheme="minorHAnsi" w:cstheme="minorBidi"/>
      <w:b/>
      <w:bCs/>
      <w:lang w:eastAsia="en-US"/>
    </w:rPr>
  </w:style>
  <w:style w:type="character" w:customStyle="1" w:styleId="BalloonTextChar">
    <w:name w:val="Balloon Text Char"/>
    <w:basedOn w:val="DefaultParagraphFont"/>
    <w:link w:val="BalloonText"/>
    <w:uiPriority w:val="99"/>
    <w:semiHidden/>
    <w:qFormat/>
    <w:rPr>
      <w:rFonts w:ascii="Segoe UI" w:eastAsiaTheme="minorHAnsi" w:hAnsi="Segoe UI" w:cs="Segoe UI"/>
      <w:sz w:val="18"/>
      <w:szCs w:val="18"/>
      <w:lang w:eastAsia="en-US"/>
    </w:rPr>
  </w:style>
  <w:style w:type="character" w:customStyle="1" w:styleId="EndnoteTextChar">
    <w:name w:val="Endnote Text Char"/>
    <w:basedOn w:val="DefaultParagraphFont"/>
    <w:link w:val="EndnoteText"/>
    <w:uiPriority w:val="99"/>
    <w:semiHidden/>
    <w:qFormat/>
    <w:rPr>
      <w:rFonts w:eastAsiaTheme="minorHAnsi" w:cstheme="minorBidi"/>
      <w:lang w:eastAsia="en-US"/>
    </w:rPr>
  </w:style>
  <w:style w:type="character" w:customStyle="1" w:styleId="FootnoteTextChar">
    <w:name w:val="Footnote Text Char"/>
    <w:basedOn w:val="DefaultParagraphFont"/>
    <w:link w:val="FootnoteText"/>
    <w:uiPriority w:val="99"/>
    <w:semiHidden/>
    <w:qFormat/>
    <w:rPr>
      <w:rFonts w:eastAsiaTheme="minorHAnsi" w:cstheme="minorBidi"/>
      <w:lang w:eastAsia="en-US"/>
    </w:rPr>
  </w:style>
  <w:style w:type="paragraph" w:customStyle="1" w:styleId="Revision1">
    <w:name w:val="Revision1"/>
    <w:hidden/>
    <w:uiPriority w:val="99"/>
    <w:semiHidden/>
    <w:qFormat/>
    <w:rPr>
      <w:rFonts w:eastAsiaTheme="minorHAnsi" w:cstheme="minorBidi"/>
      <w:sz w:val="22"/>
      <w:szCs w:val="22"/>
      <w:lang w:val="vi-VN"/>
    </w:rPr>
  </w:style>
  <w:style w:type="character" w:customStyle="1" w:styleId="Heading1Char">
    <w:name w:val="Heading 1 Char"/>
    <w:basedOn w:val="DefaultParagraphFont"/>
    <w:link w:val="Heading1"/>
    <w:uiPriority w:val="9"/>
    <w:rsid w:val="00E858F3"/>
    <w:rPr>
      <w:rFonts w:ascii="Roboto Condensed Bold" w:eastAsiaTheme="majorEastAsia" w:hAnsi="Roboto Condensed Bold" w:cstheme="majorBidi"/>
      <w:bCs/>
      <w:color w:val="000000" w:themeColor="text1"/>
      <w:szCs w:val="32"/>
      <w:lang w:val="vi-VN"/>
    </w:rPr>
  </w:style>
  <w:style w:type="paragraph" w:styleId="TOCHeading">
    <w:name w:val="TOC Heading"/>
    <w:basedOn w:val="Heading1"/>
    <w:next w:val="Normal"/>
    <w:uiPriority w:val="39"/>
    <w:unhideWhenUsed/>
    <w:qFormat/>
    <w:rsid w:val="009E04C4"/>
    <w:pPr>
      <w:spacing w:line="276" w:lineRule="auto"/>
      <w:outlineLvl w:val="9"/>
    </w:pPr>
    <w:rPr>
      <w:color w:val="2E74B5" w:themeColor="accent1" w:themeShade="BF"/>
      <w:sz w:val="28"/>
      <w:szCs w:val="28"/>
      <w:lang w:val="en-US"/>
    </w:rPr>
  </w:style>
  <w:style w:type="paragraph" w:styleId="TOC1">
    <w:name w:val="toc 1"/>
    <w:basedOn w:val="Normal"/>
    <w:next w:val="Normal"/>
    <w:autoRedefine/>
    <w:uiPriority w:val="39"/>
    <w:semiHidden/>
    <w:unhideWhenUsed/>
    <w:rsid w:val="009E04C4"/>
    <w:pPr>
      <w:spacing w:before="120" w:after="0"/>
    </w:pPr>
    <w:rPr>
      <w:rFonts w:asciiTheme="minorHAnsi" w:hAnsiTheme="minorHAnsi"/>
      <w:b/>
      <w:sz w:val="24"/>
      <w:szCs w:val="24"/>
    </w:rPr>
  </w:style>
  <w:style w:type="paragraph" w:styleId="TOC2">
    <w:name w:val="toc 2"/>
    <w:basedOn w:val="Normal"/>
    <w:next w:val="Normal"/>
    <w:autoRedefine/>
    <w:uiPriority w:val="39"/>
    <w:semiHidden/>
    <w:unhideWhenUsed/>
    <w:rsid w:val="009E04C4"/>
    <w:pPr>
      <w:spacing w:after="0"/>
      <w:ind w:left="220"/>
    </w:pPr>
    <w:rPr>
      <w:rFonts w:asciiTheme="minorHAnsi" w:hAnsiTheme="minorHAnsi"/>
      <w:b/>
    </w:rPr>
  </w:style>
  <w:style w:type="paragraph" w:styleId="TOC3">
    <w:name w:val="toc 3"/>
    <w:basedOn w:val="Normal"/>
    <w:next w:val="Normal"/>
    <w:autoRedefine/>
    <w:uiPriority w:val="39"/>
    <w:semiHidden/>
    <w:unhideWhenUsed/>
    <w:rsid w:val="009E04C4"/>
    <w:pPr>
      <w:spacing w:after="0"/>
      <w:ind w:left="440"/>
    </w:pPr>
    <w:rPr>
      <w:rFonts w:asciiTheme="minorHAnsi" w:hAnsiTheme="minorHAnsi"/>
    </w:rPr>
  </w:style>
  <w:style w:type="paragraph" w:styleId="TOC4">
    <w:name w:val="toc 4"/>
    <w:basedOn w:val="Normal"/>
    <w:next w:val="Normal"/>
    <w:autoRedefine/>
    <w:uiPriority w:val="39"/>
    <w:semiHidden/>
    <w:unhideWhenUsed/>
    <w:rsid w:val="009E04C4"/>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9E04C4"/>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9E04C4"/>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9E04C4"/>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9E04C4"/>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9E04C4"/>
    <w:pPr>
      <w:spacing w:after="0"/>
      <w:ind w:left="1760"/>
    </w:pPr>
    <w:rPr>
      <w:rFonts w:asciiTheme="minorHAnsi" w:hAnsiTheme="minorHAnsi"/>
      <w:szCs w:val="20"/>
    </w:rPr>
  </w:style>
  <w:style w:type="paragraph" w:styleId="Header">
    <w:name w:val="header"/>
    <w:basedOn w:val="Normal"/>
    <w:link w:val="HeaderChar"/>
    <w:uiPriority w:val="99"/>
    <w:unhideWhenUsed/>
    <w:rsid w:val="00E7073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073A"/>
    <w:rPr>
      <w:rFonts w:ascii="Roboto Condensed Regular" w:eastAsiaTheme="minorHAnsi" w:hAnsi="Roboto Condensed Regular" w:cstheme="minorBidi"/>
      <w:sz w:val="22"/>
      <w:szCs w:val="22"/>
      <w:lang w:val="vi-VN"/>
    </w:rPr>
  </w:style>
  <w:style w:type="paragraph" w:styleId="Footer">
    <w:name w:val="footer"/>
    <w:basedOn w:val="Normal"/>
    <w:link w:val="FooterChar"/>
    <w:uiPriority w:val="99"/>
    <w:unhideWhenUsed/>
    <w:rsid w:val="00E7073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073A"/>
    <w:rPr>
      <w:rFonts w:ascii="Roboto Condensed Regular" w:eastAsiaTheme="minorHAnsi" w:hAnsi="Roboto Condensed Regular" w:cstheme="minorBidi"/>
      <w:sz w:val="22"/>
      <w:szCs w:val="22"/>
      <w:lang w:val="vi-VN"/>
    </w:rPr>
  </w:style>
  <w:style w:type="table" w:styleId="LightShading-Accent1">
    <w:name w:val="Light Shading Accent 1"/>
    <w:basedOn w:val="TableNormal"/>
    <w:uiPriority w:val="60"/>
    <w:rsid w:val="00E7073A"/>
    <w:rPr>
      <w:rFonts w:asciiTheme="minorHAnsi" w:eastAsiaTheme="minorEastAsia" w:hAnsiTheme="minorHAnsi" w:cstheme="minorBidi"/>
      <w:color w:val="2E74B5" w:themeColor="accent1" w:themeShade="BF"/>
      <w:sz w:val="22"/>
      <w:szCs w:val="22"/>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ageNumber">
    <w:name w:val="page number"/>
    <w:basedOn w:val="DefaultParagraphFont"/>
    <w:uiPriority w:val="99"/>
    <w:semiHidden/>
    <w:unhideWhenUsed/>
    <w:rsid w:val="00F406B7"/>
  </w:style>
  <w:style w:type="paragraph" w:styleId="ListParagraph">
    <w:name w:val="List Paragraph"/>
    <w:basedOn w:val="Normal"/>
    <w:uiPriority w:val="99"/>
    <w:unhideWhenUsed/>
    <w:rsid w:val="00E1113F"/>
    <w:pPr>
      <w:ind w:left="720"/>
      <w:contextualSpacing/>
    </w:pPr>
  </w:style>
  <w:style w:type="character" w:styleId="Hyperlink">
    <w:name w:val="Hyperlink"/>
    <w:uiPriority w:val="99"/>
    <w:unhideWhenUsed/>
    <w:rsid w:val="00B91B77"/>
    <w:rPr>
      <w:color w:val="0000FF"/>
      <w:u w:val="single"/>
    </w:rPr>
  </w:style>
  <w:style w:type="character" w:customStyle="1" w:styleId="apple-converted-space">
    <w:name w:val="apple-converted-space"/>
    <w:rsid w:val="00B91B77"/>
  </w:style>
  <w:style w:type="paragraph" w:styleId="NormalWeb">
    <w:name w:val="Normal (Web)"/>
    <w:basedOn w:val="Normal"/>
    <w:uiPriority w:val="99"/>
    <w:unhideWhenUsed/>
    <w:rsid w:val="00B91B7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ColorfulList-Accent11">
    <w:name w:val="Colorful List - Accent 11"/>
    <w:basedOn w:val="Normal"/>
    <w:uiPriority w:val="34"/>
    <w:qFormat/>
    <w:rsid w:val="00B91B77"/>
    <w:pPr>
      <w:spacing w:after="120" w:line="360" w:lineRule="exact"/>
      <w:ind w:left="720"/>
      <w:contextualSpacing/>
    </w:pPr>
    <w:rPr>
      <w:rFonts w:ascii="Times New Roman" w:eastAsia="Calibri" w:hAnsi="Times New Roman" w:cs="Times New Roman"/>
      <w:sz w:val="26"/>
      <w:szCs w:val="20"/>
      <w:lang w:val="en-US"/>
    </w:rPr>
  </w:style>
  <w:style w:type="character" w:styleId="SubtleReference">
    <w:name w:val="Subtle Reference"/>
    <w:basedOn w:val="DefaultParagraphFont"/>
    <w:uiPriority w:val="31"/>
    <w:qFormat/>
    <w:rsid w:val="00F20DBA"/>
    <w:rPr>
      <w:rFonts w:ascii="Roboto Condensed Bold" w:hAnsi="Roboto Condensed Bold"/>
      <w:b w:val="0"/>
      <w:i w:val="0"/>
      <w:smallCaps/>
      <w:color w:val="00488B"/>
      <w:sz w:val="20"/>
      <w:u w:val="none"/>
    </w:rPr>
  </w:style>
  <w:style w:type="character" w:styleId="FollowedHyperlink">
    <w:name w:val="FollowedHyperlink"/>
    <w:basedOn w:val="DefaultParagraphFont"/>
    <w:uiPriority w:val="99"/>
    <w:semiHidden/>
    <w:unhideWhenUsed/>
    <w:rsid w:val="00853C00"/>
    <w:rPr>
      <w:color w:val="954F72" w:themeColor="followedHyperlink"/>
      <w:u w:val="single"/>
    </w:rPr>
  </w:style>
  <w:style w:type="character" w:styleId="Strong">
    <w:name w:val="Strong"/>
    <w:basedOn w:val="DefaultParagraphFont"/>
    <w:uiPriority w:val="22"/>
    <w:qFormat/>
    <w:rsid w:val="00853C00"/>
    <w:rPr>
      <w:rFonts w:ascii="Roboto Condensed Regular" w:hAnsi="Roboto Condensed Regular"/>
      <w:b w:val="0"/>
      <w:bCs/>
      <w:i w:val="0"/>
      <w:color w:val="000000" w:themeColor="text1"/>
      <w:sz w:val="20"/>
    </w:rPr>
  </w:style>
  <w:style w:type="character" w:styleId="IntenseReference">
    <w:name w:val="Intense Reference"/>
    <w:basedOn w:val="DefaultParagraphFont"/>
    <w:uiPriority w:val="32"/>
    <w:qFormat/>
    <w:rsid w:val="00853C00"/>
    <w:rPr>
      <w:rFonts w:ascii="Roboto Condensed Italic" w:hAnsi="Roboto Condensed Italic"/>
      <w:b w:val="0"/>
      <w:bCs/>
      <w:i w:val="0"/>
      <w:smallCaps/>
      <w:color w:val="000000" w:themeColor="text1"/>
      <w:spacing w:val="5"/>
      <w:sz w:val="20"/>
      <w:u w:val="none"/>
    </w:rPr>
  </w:style>
  <w:style w:type="paragraph" w:customStyle="1" w:styleId="ColorfulList1">
    <w:name w:val="Colorful List1"/>
    <w:basedOn w:val="Normal"/>
    <w:uiPriority w:val="34"/>
    <w:qFormat/>
    <w:rsid w:val="002272DC"/>
    <w:pPr>
      <w:spacing w:after="120" w:line="360" w:lineRule="exact"/>
      <w:ind w:left="720"/>
      <w:contextualSpacing/>
    </w:pPr>
    <w:rPr>
      <w:rFonts w:ascii="Times New Roman" w:eastAsia="Calibri" w:hAnsi="Times New Roman" w:cs="Times New Roman"/>
      <w:sz w:val="26"/>
      <w:szCs w:val="20"/>
      <w:lang w:val="en-US"/>
    </w:rPr>
  </w:style>
  <w:style w:type="paragraph" w:customStyle="1" w:styleId="ListParagraph1">
    <w:name w:val="List Paragraph1"/>
    <w:basedOn w:val="Normal"/>
    <w:uiPriority w:val="34"/>
    <w:qFormat/>
    <w:rsid w:val="002272DC"/>
    <w:pPr>
      <w:spacing w:after="120" w:line="360" w:lineRule="exact"/>
      <w:ind w:left="720"/>
      <w:contextualSpacing/>
    </w:pPr>
    <w:rPr>
      <w:rFonts w:ascii="Times New Roman" w:eastAsia="Calibri" w:hAnsi="Times New Roman" w:cs="Times New Roman"/>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skhvinaphone@vnpt.vn"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www.vinaphone.com.v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naphone.com.vn" TargetMode="Externa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http://www.vinaphone.com.vn"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A2E940DF59E742A6C9E1258122F03F"/>
        <w:category>
          <w:name w:val="General"/>
          <w:gallery w:val="placeholder"/>
        </w:category>
        <w:types>
          <w:type w:val="bbPlcHdr"/>
        </w:types>
        <w:behaviors>
          <w:behavior w:val="content"/>
        </w:behaviors>
        <w:guid w:val="{912BF1FB-558A-9243-AAAE-98389745D8F8}"/>
      </w:docPartPr>
      <w:docPartBody>
        <w:p w:rsidR="00C2304B" w:rsidRDefault="00C2304B" w:rsidP="00C2304B">
          <w:pPr>
            <w:pStyle w:val="98A2E940DF59E742A6C9E1258122F03F"/>
          </w:pPr>
          <w:r>
            <w:t>[Type text]</w:t>
          </w:r>
        </w:p>
      </w:docPartBody>
    </w:docPart>
    <w:docPart>
      <w:docPartPr>
        <w:name w:val="8C7B6FB4497FFB4AB4E0CDB391A608C3"/>
        <w:category>
          <w:name w:val="General"/>
          <w:gallery w:val="placeholder"/>
        </w:category>
        <w:types>
          <w:type w:val="bbPlcHdr"/>
        </w:types>
        <w:behaviors>
          <w:behavior w:val="content"/>
        </w:behaviors>
        <w:guid w:val="{BA2B30EE-2DDE-864E-8601-443D8B78EA6B}"/>
      </w:docPartPr>
      <w:docPartBody>
        <w:p w:rsidR="00C2304B" w:rsidRDefault="00C2304B" w:rsidP="00C2304B">
          <w:pPr>
            <w:pStyle w:val="8C7B6FB4497FFB4AB4E0CDB391A608C3"/>
          </w:pPr>
          <w:r>
            <w:t>[Type text]</w:t>
          </w:r>
        </w:p>
      </w:docPartBody>
    </w:docPart>
    <w:docPart>
      <w:docPartPr>
        <w:name w:val="0CCBD1230374964C92FBCB0CDD48A545"/>
        <w:category>
          <w:name w:val="General"/>
          <w:gallery w:val="placeholder"/>
        </w:category>
        <w:types>
          <w:type w:val="bbPlcHdr"/>
        </w:types>
        <w:behaviors>
          <w:behavior w:val="content"/>
        </w:behaviors>
        <w:guid w:val="{9F23D666-F45E-6B44-8807-0A7B5AE8E909}"/>
      </w:docPartPr>
      <w:docPartBody>
        <w:p w:rsidR="00C2304B" w:rsidRDefault="00C2304B" w:rsidP="00C2304B">
          <w:pPr>
            <w:pStyle w:val="0CCBD1230374964C92FBCB0CDD48A54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1"/>
    <w:family w:val="roman"/>
    <w:notTrueType/>
    <w:pitch w:val="variable"/>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Condensed Regular">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Roboto Condensed Bold">
    <w:altName w:val="Times New Roman"/>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Condensed Italic">
    <w:altName w:val="Times New Roman"/>
    <w:charset w:val="00"/>
    <w:family w:val="auto"/>
    <w:pitch w:val="variable"/>
    <w:sig w:usb0="00000001" w:usb1="5000205B" w:usb2="0000002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04B"/>
    <w:rsid w:val="004D3AA5"/>
    <w:rsid w:val="00665BE1"/>
    <w:rsid w:val="009104D6"/>
    <w:rsid w:val="00A14322"/>
    <w:rsid w:val="00B24B36"/>
    <w:rsid w:val="00C2304B"/>
    <w:rsid w:val="00DB78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05608655D2E243B7F38DC03239542C">
    <w:name w:val="DE05608655D2E243B7F38DC03239542C"/>
    <w:rsid w:val="00C2304B"/>
  </w:style>
  <w:style w:type="paragraph" w:customStyle="1" w:styleId="8C82D5B78556F34897E46F0F964C8ED3">
    <w:name w:val="8C82D5B78556F34897E46F0F964C8ED3"/>
    <w:rsid w:val="00C2304B"/>
  </w:style>
  <w:style w:type="paragraph" w:customStyle="1" w:styleId="9B5EAE373EB3C74487912081F8BE0F7B">
    <w:name w:val="9B5EAE373EB3C74487912081F8BE0F7B"/>
    <w:rsid w:val="00C2304B"/>
  </w:style>
  <w:style w:type="paragraph" w:customStyle="1" w:styleId="365571B535548A43B9571D3CD3EC87F0">
    <w:name w:val="365571B535548A43B9571D3CD3EC87F0"/>
    <w:rsid w:val="00C2304B"/>
  </w:style>
  <w:style w:type="paragraph" w:customStyle="1" w:styleId="C429B81AA814C64C90D78694B976BE2A">
    <w:name w:val="C429B81AA814C64C90D78694B976BE2A"/>
    <w:rsid w:val="00C2304B"/>
  </w:style>
  <w:style w:type="paragraph" w:customStyle="1" w:styleId="583F7C85861D6142AF0E4A7916211707">
    <w:name w:val="583F7C85861D6142AF0E4A7916211707"/>
    <w:rsid w:val="00C2304B"/>
  </w:style>
  <w:style w:type="paragraph" w:customStyle="1" w:styleId="89AFC077D6122441ADFFC39CC357B380">
    <w:name w:val="89AFC077D6122441ADFFC39CC357B380"/>
    <w:rsid w:val="00C2304B"/>
  </w:style>
  <w:style w:type="paragraph" w:customStyle="1" w:styleId="4DA949C72BE82C40A96086EE6EED665F">
    <w:name w:val="4DA949C72BE82C40A96086EE6EED665F"/>
    <w:rsid w:val="00C2304B"/>
  </w:style>
  <w:style w:type="paragraph" w:customStyle="1" w:styleId="1134703E1B53BD4FBCBE6F6369269DE8">
    <w:name w:val="1134703E1B53BD4FBCBE6F6369269DE8"/>
    <w:rsid w:val="00C2304B"/>
  </w:style>
  <w:style w:type="paragraph" w:customStyle="1" w:styleId="593C5AA81CF95C4D8C3E278FD0E38162">
    <w:name w:val="593C5AA81CF95C4D8C3E278FD0E38162"/>
    <w:rsid w:val="00C2304B"/>
  </w:style>
  <w:style w:type="paragraph" w:customStyle="1" w:styleId="B2A9CBAB1740A040B025F7E116B974CE">
    <w:name w:val="B2A9CBAB1740A040B025F7E116B974CE"/>
    <w:rsid w:val="00C2304B"/>
  </w:style>
  <w:style w:type="paragraph" w:customStyle="1" w:styleId="6553302412D31947A162AF21FEC268A6">
    <w:name w:val="6553302412D31947A162AF21FEC268A6"/>
    <w:rsid w:val="00C2304B"/>
  </w:style>
  <w:style w:type="paragraph" w:customStyle="1" w:styleId="DDC7B01C3DF55541A28FEFF12DD2C009">
    <w:name w:val="DDC7B01C3DF55541A28FEFF12DD2C009"/>
    <w:rsid w:val="00C2304B"/>
  </w:style>
  <w:style w:type="paragraph" w:customStyle="1" w:styleId="98A2E940DF59E742A6C9E1258122F03F">
    <w:name w:val="98A2E940DF59E742A6C9E1258122F03F"/>
    <w:rsid w:val="00C2304B"/>
  </w:style>
  <w:style w:type="paragraph" w:customStyle="1" w:styleId="8C7B6FB4497FFB4AB4E0CDB391A608C3">
    <w:name w:val="8C7B6FB4497FFB4AB4E0CDB391A608C3"/>
    <w:rsid w:val="00C2304B"/>
  </w:style>
  <w:style w:type="paragraph" w:customStyle="1" w:styleId="0CCBD1230374964C92FBCB0CDD48A545">
    <w:name w:val="0CCBD1230374964C92FBCB0CDD48A545"/>
    <w:rsid w:val="00C2304B"/>
  </w:style>
  <w:style w:type="paragraph" w:customStyle="1" w:styleId="CB76FF9D184FCE4EAA57F472AB9B7DC1">
    <w:name w:val="CB76FF9D184FCE4EAA57F472AB9B7DC1"/>
    <w:rsid w:val="00C2304B"/>
  </w:style>
  <w:style w:type="paragraph" w:customStyle="1" w:styleId="CC9EE9DA147A4D40B58FB9DD598736C7">
    <w:name w:val="CC9EE9DA147A4D40B58FB9DD598736C7"/>
    <w:rsid w:val="00C2304B"/>
  </w:style>
  <w:style w:type="paragraph" w:customStyle="1" w:styleId="08EB3C4891F65D4DA6D280C75ACEFB85">
    <w:name w:val="08EB3C4891F65D4DA6D280C75ACEFB85"/>
    <w:rsid w:val="00C2304B"/>
  </w:style>
  <w:style w:type="paragraph" w:customStyle="1" w:styleId="E103DC383EAFEA4396E586875F1C206F">
    <w:name w:val="E103DC383EAFEA4396E586875F1C206F"/>
    <w:rsid w:val="00C2304B"/>
  </w:style>
  <w:style w:type="paragraph" w:customStyle="1" w:styleId="F57DEFDFF9ACA149A0843C4D066B5215">
    <w:name w:val="F57DEFDFF9ACA149A0843C4D066B5215"/>
    <w:rsid w:val="00C2304B"/>
  </w:style>
  <w:style w:type="paragraph" w:customStyle="1" w:styleId="378D7CC4FCD967478AA8319EED12F406">
    <w:name w:val="378D7CC4FCD967478AA8319EED12F406"/>
    <w:rsid w:val="00C230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05608655D2E243B7F38DC03239542C">
    <w:name w:val="DE05608655D2E243B7F38DC03239542C"/>
    <w:rsid w:val="00C2304B"/>
  </w:style>
  <w:style w:type="paragraph" w:customStyle="1" w:styleId="8C82D5B78556F34897E46F0F964C8ED3">
    <w:name w:val="8C82D5B78556F34897E46F0F964C8ED3"/>
    <w:rsid w:val="00C2304B"/>
  </w:style>
  <w:style w:type="paragraph" w:customStyle="1" w:styleId="9B5EAE373EB3C74487912081F8BE0F7B">
    <w:name w:val="9B5EAE373EB3C74487912081F8BE0F7B"/>
    <w:rsid w:val="00C2304B"/>
  </w:style>
  <w:style w:type="paragraph" w:customStyle="1" w:styleId="365571B535548A43B9571D3CD3EC87F0">
    <w:name w:val="365571B535548A43B9571D3CD3EC87F0"/>
    <w:rsid w:val="00C2304B"/>
  </w:style>
  <w:style w:type="paragraph" w:customStyle="1" w:styleId="C429B81AA814C64C90D78694B976BE2A">
    <w:name w:val="C429B81AA814C64C90D78694B976BE2A"/>
    <w:rsid w:val="00C2304B"/>
  </w:style>
  <w:style w:type="paragraph" w:customStyle="1" w:styleId="583F7C85861D6142AF0E4A7916211707">
    <w:name w:val="583F7C85861D6142AF0E4A7916211707"/>
    <w:rsid w:val="00C2304B"/>
  </w:style>
  <w:style w:type="paragraph" w:customStyle="1" w:styleId="89AFC077D6122441ADFFC39CC357B380">
    <w:name w:val="89AFC077D6122441ADFFC39CC357B380"/>
    <w:rsid w:val="00C2304B"/>
  </w:style>
  <w:style w:type="paragraph" w:customStyle="1" w:styleId="4DA949C72BE82C40A96086EE6EED665F">
    <w:name w:val="4DA949C72BE82C40A96086EE6EED665F"/>
    <w:rsid w:val="00C2304B"/>
  </w:style>
  <w:style w:type="paragraph" w:customStyle="1" w:styleId="1134703E1B53BD4FBCBE6F6369269DE8">
    <w:name w:val="1134703E1B53BD4FBCBE6F6369269DE8"/>
    <w:rsid w:val="00C2304B"/>
  </w:style>
  <w:style w:type="paragraph" w:customStyle="1" w:styleId="593C5AA81CF95C4D8C3E278FD0E38162">
    <w:name w:val="593C5AA81CF95C4D8C3E278FD0E38162"/>
    <w:rsid w:val="00C2304B"/>
  </w:style>
  <w:style w:type="paragraph" w:customStyle="1" w:styleId="B2A9CBAB1740A040B025F7E116B974CE">
    <w:name w:val="B2A9CBAB1740A040B025F7E116B974CE"/>
    <w:rsid w:val="00C2304B"/>
  </w:style>
  <w:style w:type="paragraph" w:customStyle="1" w:styleId="6553302412D31947A162AF21FEC268A6">
    <w:name w:val="6553302412D31947A162AF21FEC268A6"/>
    <w:rsid w:val="00C2304B"/>
  </w:style>
  <w:style w:type="paragraph" w:customStyle="1" w:styleId="DDC7B01C3DF55541A28FEFF12DD2C009">
    <w:name w:val="DDC7B01C3DF55541A28FEFF12DD2C009"/>
    <w:rsid w:val="00C2304B"/>
  </w:style>
  <w:style w:type="paragraph" w:customStyle="1" w:styleId="98A2E940DF59E742A6C9E1258122F03F">
    <w:name w:val="98A2E940DF59E742A6C9E1258122F03F"/>
    <w:rsid w:val="00C2304B"/>
  </w:style>
  <w:style w:type="paragraph" w:customStyle="1" w:styleId="8C7B6FB4497FFB4AB4E0CDB391A608C3">
    <w:name w:val="8C7B6FB4497FFB4AB4E0CDB391A608C3"/>
    <w:rsid w:val="00C2304B"/>
  </w:style>
  <w:style w:type="paragraph" w:customStyle="1" w:styleId="0CCBD1230374964C92FBCB0CDD48A545">
    <w:name w:val="0CCBD1230374964C92FBCB0CDD48A545"/>
    <w:rsid w:val="00C2304B"/>
  </w:style>
  <w:style w:type="paragraph" w:customStyle="1" w:styleId="CB76FF9D184FCE4EAA57F472AB9B7DC1">
    <w:name w:val="CB76FF9D184FCE4EAA57F472AB9B7DC1"/>
    <w:rsid w:val="00C2304B"/>
  </w:style>
  <w:style w:type="paragraph" w:customStyle="1" w:styleId="CC9EE9DA147A4D40B58FB9DD598736C7">
    <w:name w:val="CC9EE9DA147A4D40B58FB9DD598736C7"/>
    <w:rsid w:val="00C2304B"/>
  </w:style>
  <w:style w:type="paragraph" w:customStyle="1" w:styleId="08EB3C4891F65D4DA6D280C75ACEFB85">
    <w:name w:val="08EB3C4891F65D4DA6D280C75ACEFB85"/>
    <w:rsid w:val="00C2304B"/>
  </w:style>
  <w:style w:type="paragraph" w:customStyle="1" w:styleId="E103DC383EAFEA4396E586875F1C206F">
    <w:name w:val="E103DC383EAFEA4396E586875F1C206F"/>
    <w:rsid w:val="00C2304B"/>
  </w:style>
  <w:style w:type="paragraph" w:customStyle="1" w:styleId="F57DEFDFF9ACA149A0843C4D066B5215">
    <w:name w:val="F57DEFDFF9ACA149A0843C4D066B5215"/>
    <w:rsid w:val="00C2304B"/>
  </w:style>
  <w:style w:type="paragraph" w:customStyle="1" w:styleId="378D7CC4FCD967478AA8319EED12F406">
    <w:name w:val="378D7CC4FCD967478AA8319EED12F406"/>
    <w:rsid w:val="00C230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089B5E-A346-4425-9079-4BE2E9C4F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Gbrand</Company>
  <LinksUpToDate>false</LinksUpToDate>
  <CharactersWithSpaces>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Quang Chien</dc:creator>
  <cp:lastModifiedBy>DELL</cp:lastModifiedBy>
  <cp:revision>19</cp:revision>
  <cp:lastPrinted>2017-06-26T10:17:00Z</cp:lastPrinted>
  <dcterms:created xsi:type="dcterms:W3CDTF">2017-08-08T10:20:00Z</dcterms:created>
  <dcterms:modified xsi:type="dcterms:W3CDTF">2019-08-08T09:14:00Z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1033-10.2.0.5890</vt:lpwstr>
  </property>
</Properties>
</file>